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8543E0" w:rsidRPr="00920C15" w:rsidTr="009B503F">
        <w:tc>
          <w:tcPr>
            <w:tcW w:w="4077" w:type="dxa"/>
            <w:shd w:val="clear" w:color="auto" w:fill="auto"/>
          </w:tcPr>
          <w:p w:rsidR="008543E0" w:rsidRPr="002E10A7" w:rsidRDefault="008543E0" w:rsidP="009B503F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5494" w:type="dxa"/>
            <w:shd w:val="clear" w:color="auto" w:fill="auto"/>
          </w:tcPr>
          <w:p w:rsidR="008543E0" w:rsidRDefault="008543E0" w:rsidP="008543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Приложение  к приказу </w:t>
            </w:r>
          </w:p>
          <w:p w:rsidR="008543E0" w:rsidRDefault="008543E0" w:rsidP="008543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отдела образования администрации Левокумского муниципального округа Ставропольского края</w:t>
            </w:r>
          </w:p>
          <w:p w:rsidR="008543E0" w:rsidRPr="00920C15" w:rsidRDefault="008543E0" w:rsidP="008543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8378D">
              <w:rPr>
                <w:rFonts w:ascii="Times New Roman" w:eastAsia="Calibri" w:hAnsi="Times New Roman"/>
                <w:sz w:val="24"/>
                <w:szCs w:val="24"/>
              </w:rPr>
              <w:t xml:space="preserve">от </w:t>
            </w:r>
            <w:r w:rsidR="000557A0" w:rsidRPr="000557A0">
              <w:rPr>
                <w:rFonts w:ascii="Times New Roman" w:eastAsia="Calibri" w:hAnsi="Times New Roman"/>
                <w:sz w:val="24"/>
                <w:szCs w:val="24"/>
              </w:rPr>
              <w:t>30</w:t>
            </w:r>
            <w:r w:rsidRPr="000557A0">
              <w:rPr>
                <w:rFonts w:ascii="Times New Roman" w:eastAsia="Calibri" w:hAnsi="Times New Roman"/>
                <w:sz w:val="24"/>
                <w:szCs w:val="24"/>
              </w:rPr>
              <w:t>.08.202</w:t>
            </w:r>
            <w:r w:rsidR="000557A0" w:rsidRPr="000557A0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0557A0">
              <w:rPr>
                <w:rFonts w:ascii="Times New Roman" w:eastAsia="Calibri" w:hAnsi="Times New Roman"/>
                <w:sz w:val="24"/>
                <w:szCs w:val="24"/>
              </w:rPr>
              <w:t xml:space="preserve"> г. №</w:t>
            </w:r>
            <w:r w:rsidR="000557A0" w:rsidRPr="000557A0">
              <w:rPr>
                <w:rFonts w:ascii="Times New Roman" w:eastAsia="Calibri" w:hAnsi="Times New Roman"/>
                <w:sz w:val="24"/>
                <w:szCs w:val="24"/>
              </w:rPr>
              <w:t>385</w:t>
            </w:r>
            <w:r w:rsidRPr="000557A0">
              <w:rPr>
                <w:rFonts w:ascii="Times New Roman" w:eastAsia="Calibri" w:hAnsi="Times New Roman"/>
                <w:sz w:val="24"/>
                <w:szCs w:val="24"/>
              </w:rPr>
              <w:t>-од</w:t>
            </w:r>
          </w:p>
          <w:p w:rsidR="008543E0" w:rsidRPr="00920C15" w:rsidRDefault="008543E0" w:rsidP="009B503F">
            <w:pPr>
              <w:rPr>
                <w:rFonts w:ascii="Times New Roman" w:eastAsia="Calibri" w:hAnsi="Times New Roman"/>
              </w:rPr>
            </w:pPr>
          </w:p>
        </w:tc>
      </w:tr>
    </w:tbl>
    <w:p w:rsidR="008543E0" w:rsidRPr="00920C15" w:rsidRDefault="008543E0" w:rsidP="008543E0"/>
    <w:p w:rsidR="008543E0" w:rsidRPr="00920C15" w:rsidRDefault="008543E0" w:rsidP="008543E0"/>
    <w:p w:rsidR="008543E0" w:rsidRPr="00920C15" w:rsidRDefault="008543E0" w:rsidP="008543E0"/>
    <w:p w:rsidR="008543E0" w:rsidRPr="00920C15" w:rsidRDefault="008543E0" w:rsidP="008543E0"/>
    <w:p w:rsidR="008543E0" w:rsidRPr="00920C15" w:rsidRDefault="008543E0" w:rsidP="008543E0"/>
    <w:p w:rsidR="008543E0" w:rsidRPr="00A635C7" w:rsidRDefault="008543E0" w:rsidP="008543E0">
      <w:pPr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A635C7">
        <w:rPr>
          <w:rFonts w:ascii="Times New Roman" w:hAnsi="Times New Roman"/>
          <w:b/>
          <w:bCs/>
          <w:sz w:val="28"/>
          <w:szCs w:val="28"/>
        </w:rPr>
        <w:t xml:space="preserve">Требования </w:t>
      </w:r>
    </w:p>
    <w:p w:rsidR="008543E0" w:rsidRPr="00A635C7" w:rsidRDefault="008543E0" w:rsidP="008543E0">
      <w:pPr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A635C7">
        <w:rPr>
          <w:rFonts w:ascii="Times New Roman" w:hAnsi="Times New Roman"/>
          <w:b/>
          <w:bCs/>
          <w:sz w:val="28"/>
          <w:szCs w:val="28"/>
        </w:rPr>
        <w:t>к организации и проведению</w:t>
      </w:r>
    </w:p>
    <w:p w:rsidR="008543E0" w:rsidRPr="00A635C7" w:rsidRDefault="008543E0" w:rsidP="008543E0">
      <w:pPr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A635C7">
        <w:rPr>
          <w:rFonts w:ascii="Times New Roman" w:hAnsi="Times New Roman"/>
          <w:b/>
          <w:bCs/>
          <w:sz w:val="28"/>
          <w:szCs w:val="28"/>
        </w:rPr>
        <w:t>школьного этапа всероссийской олимпиады школьников</w:t>
      </w:r>
    </w:p>
    <w:p w:rsidR="008543E0" w:rsidRPr="00A635C7" w:rsidRDefault="008543E0" w:rsidP="008543E0">
      <w:pPr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A635C7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экологии</w:t>
      </w:r>
    </w:p>
    <w:p w:rsidR="008543E0" w:rsidRPr="00A635C7" w:rsidRDefault="008543E0" w:rsidP="008543E0">
      <w:pPr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A635C7">
        <w:rPr>
          <w:rFonts w:ascii="Times New Roman" w:hAnsi="Times New Roman"/>
          <w:b/>
          <w:bCs/>
          <w:sz w:val="28"/>
          <w:szCs w:val="28"/>
        </w:rPr>
        <w:t>в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32463C">
        <w:rPr>
          <w:rFonts w:ascii="Times New Roman" w:hAnsi="Times New Roman"/>
          <w:b/>
          <w:bCs/>
          <w:sz w:val="28"/>
          <w:szCs w:val="28"/>
        </w:rPr>
        <w:t>4</w:t>
      </w:r>
      <w:r w:rsidRPr="00A635C7">
        <w:rPr>
          <w:rFonts w:ascii="Times New Roman" w:hAnsi="Times New Roman"/>
          <w:b/>
          <w:bCs/>
          <w:sz w:val="28"/>
          <w:szCs w:val="28"/>
        </w:rPr>
        <w:t>/202</w:t>
      </w:r>
      <w:r w:rsidR="0032463C">
        <w:rPr>
          <w:rFonts w:ascii="Times New Roman" w:hAnsi="Times New Roman"/>
          <w:b/>
          <w:bCs/>
          <w:sz w:val="28"/>
          <w:szCs w:val="28"/>
        </w:rPr>
        <w:t>5</w:t>
      </w:r>
      <w:r w:rsidRPr="00A635C7">
        <w:rPr>
          <w:rFonts w:ascii="Times New Roman" w:hAnsi="Times New Roman"/>
          <w:b/>
          <w:bCs/>
          <w:sz w:val="28"/>
          <w:szCs w:val="28"/>
        </w:rPr>
        <w:t xml:space="preserve"> учебном году </w:t>
      </w: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bookmarkStart w:id="0" w:name="_Hlk18660452"/>
      <w:bookmarkStart w:id="1" w:name="_Hlk18660997"/>
      <w:bookmarkStart w:id="2" w:name="_Hlk18661305"/>
      <w:r w:rsidRPr="002E10A7">
        <w:rPr>
          <w:rFonts w:ascii="Times New Roman" w:eastAsia="Calibri" w:hAnsi="Times New Roman"/>
          <w:sz w:val="24"/>
          <w:szCs w:val="24"/>
        </w:rPr>
        <w:t xml:space="preserve">Утверждены протоколом заседания </w:t>
      </w:r>
    </w:p>
    <w:p w:rsidR="008543E0" w:rsidRDefault="008543E0" w:rsidP="008543E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E10A7">
        <w:rPr>
          <w:rFonts w:ascii="Times New Roman" w:eastAsia="Calibri" w:hAnsi="Times New Roman"/>
          <w:sz w:val="24"/>
          <w:szCs w:val="24"/>
        </w:rPr>
        <w:t xml:space="preserve">муниципальной предметно- методической </w:t>
      </w:r>
    </w:p>
    <w:p w:rsidR="008543E0" w:rsidRPr="002E10A7" w:rsidRDefault="008543E0" w:rsidP="008543E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E10A7">
        <w:rPr>
          <w:rFonts w:ascii="Times New Roman" w:eastAsia="Calibri" w:hAnsi="Times New Roman"/>
          <w:sz w:val="24"/>
          <w:szCs w:val="24"/>
        </w:rPr>
        <w:t>комиссией всероссийской олимпиады школьников</w:t>
      </w:r>
    </w:p>
    <w:p w:rsidR="008543E0" w:rsidRPr="00242512" w:rsidRDefault="008543E0" w:rsidP="008543E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B72DF4">
        <w:rPr>
          <w:rFonts w:ascii="Times New Roman" w:eastAsia="Calibri" w:hAnsi="Times New Roman"/>
          <w:sz w:val="24"/>
          <w:szCs w:val="24"/>
        </w:rPr>
        <w:t xml:space="preserve">от </w:t>
      </w:r>
      <w:r w:rsidR="00B72DF4" w:rsidRPr="000557A0">
        <w:rPr>
          <w:rFonts w:ascii="Times New Roman" w:eastAsia="Calibri" w:hAnsi="Times New Roman"/>
          <w:sz w:val="24"/>
          <w:szCs w:val="24"/>
        </w:rPr>
        <w:t>2</w:t>
      </w:r>
      <w:r w:rsidR="000557A0" w:rsidRPr="000557A0">
        <w:rPr>
          <w:rFonts w:ascii="Times New Roman" w:eastAsia="Calibri" w:hAnsi="Times New Roman"/>
          <w:sz w:val="24"/>
          <w:szCs w:val="24"/>
        </w:rPr>
        <w:t>6</w:t>
      </w:r>
      <w:r w:rsidRPr="000557A0">
        <w:rPr>
          <w:rFonts w:ascii="Times New Roman" w:eastAsia="Calibri" w:hAnsi="Times New Roman"/>
          <w:sz w:val="24"/>
          <w:szCs w:val="24"/>
        </w:rPr>
        <w:t xml:space="preserve"> августа 202</w:t>
      </w:r>
      <w:r w:rsidR="000557A0" w:rsidRPr="000557A0">
        <w:rPr>
          <w:rFonts w:ascii="Times New Roman" w:eastAsia="Calibri" w:hAnsi="Times New Roman"/>
          <w:sz w:val="24"/>
          <w:szCs w:val="24"/>
        </w:rPr>
        <w:t>4</w:t>
      </w:r>
      <w:r w:rsidRPr="000557A0">
        <w:rPr>
          <w:rFonts w:ascii="Times New Roman" w:eastAsia="Calibri" w:hAnsi="Times New Roman"/>
          <w:sz w:val="24"/>
          <w:szCs w:val="24"/>
        </w:rPr>
        <w:t xml:space="preserve"> г.      № 1</w:t>
      </w:r>
    </w:p>
    <w:bookmarkEnd w:id="0"/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</w:p>
    <w:p w:rsidR="008543E0" w:rsidRDefault="008543E0" w:rsidP="008543E0">
      <w:pPr>
        <w:jc w:val="center"/>
        <w:rPr>
          <w:rFonts w:ascii="Times New Roman" w:hAnsi="Times New Roman"/>
          <w:sz w:val="28"/>
          <w:szCs w:val="28"/>
        </w:rPr>
      </w:pPr>
      <w:bookmarkStart w:id="3" w:name="_Hlk18660467"/>
      <w:r>
        <w:rPr>
          <w:rFonts w:ascii="Times New Roman" w:hAnsi="Times New Roman"/>
          <w:sz w:val="28"/>
          <w:szCs w:val="28"/>
        </w:rPr>
        <w:t>с. Левокумское, 202</w:t>
      </w:r>
      <w:r w:rsidR="0032463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bookmarkEnd w:id="1"/>
    </w:p>
    <w:bookmarkEnd w:id="2"/>
    <w:bookmarkEnd w:id="3"/>
    <w:p w:rsidR="00B97CBC" w:rsidRPr="00B97CBC" w:rsidRDefault="000557A0" w:rsidP="00B97C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Требования</w:t>
      </w:r>
    </w:p>
    <w:p w:rsidR="00B97CBC" w:rsidRPr="00B97CBC" w:rsidRDefault="000557A0" w:rsidP="00B97C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B97CBC" w:rsidRPr="00B97CBC">
        <w:rPr>
          <w:rFonts w:ascii="Times New Roman" w:hAnsi="Times New Roman" w:cs="Times New Roman"/>
          <w:b/>
          <w:sz w:val="24"/>
          <w:szCs w:val="24"/>
        </w:rPr>
        <w:t xml:space="preserve"> организации и проведению школьного </w:t>
      </w:r>
      <w:r w:rsidR="0032463C">
        <w:rPr>
          <w:rFonts w:ascii="Times New Roman" w:hAnsi="Times New Roman" w:cs="Times New Roman"/>
          <w:b/>
          <w:sz w:val="24"/>
          <w:szCs w:val="24"/>
        </w:rPr>
        <w:t>этапа</w:t>
      </w:r>
    </w:p>
    <w:p w:rsidR="00B97CBC" w:rsidRPr="00B97CBC" w:rsidRDefault="00B97CBC" w:rsidP="00B97C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CBC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экологии</w:t>
      </w:r>
    </w:p>
    <w:p w:rsidR="00E26784" w:rsidRPr="00B97CBC" w:rsidRDefault="00B97CBC" w:rsidP="00B97C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CBC">
        <w:rPr>
          <w:rFonts w:ascii="Times New Roman" w:hAnsi="Times New Roman" w:cs="Times New Roman"/>
          <w:b/>
          <w:sz w:val="24"/>
          <w:szCs w:val="24"/>
        </w:rPr>
        <w:t>в 202</w:t>
      </w:r>
      <w:r w:rsidR="0032463C">
        <w:rPr>
          <w:rFonts w:ascii="Times New Roman" w:hAnsi="Times New Roman" w:cs="Times New Roman"/>
          <w:b/>
          <w:sz w:val="24"/>
          <w:szCs w:val="24"/>
        </w:rPr>
        <w:t>4</w:t>
      </w:r>
      <w:r w:rsidRPr="00B97CBC">
        <w:rPr>
          <w:rFonts w:ascii="Times New Roman" w:hAnsi="Times New Roman" w:cs="Times New Roman"/>
          <w:b/>
          <w:sz w:val="24"/>
          <w:szCs w:val="24"/>
        </w:rPr>
        <w:t>/202</w:t>
      </w:r>
      <w:r w:rsidR="0032463C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B97CBC">
        <w:rPr>
          <w:rFonts w:ascii="Times New Roman" w:hAnsi="Times New Roman" w:cs="Times New Roman"/>
          <w:b/>
          <w:sz w:val="24"/>
          <w:szCs w:val="24"/>
        </w:rPr>
        <w:t>учебном году</w:t>
      </w:r>
    </w:p>
    <w:p w:rsidR="00B97CBC" w:rsidRPr="00B97CBC" w:rsidRDefault="00B97CBC" w:rsidP="00B97CB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CBC">
        <w:rPr>
          <w:rFonts w:ascii="Times New Roman" w:hAnsi="Times New Roman" w:cs="Times New Roman"/>
          <w:b/>
          <w:sz w:val="24"/>
          <w:szCs w:val="24"/>
        </w:rPr>
        <w:t xml:space="preserve">Введение  </w:t>
      </w:r>
    </w:p>
    <w:p w:rsidR="00B97CBC" w:rsidRDefault="00B97CBC" w:rsidP="00B97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Настоящие рекомендации по организации и проведению школьного </w:t>
      </w:r>
      <w:r>
        <w:rPr>
          <w:rFonts w:ascii="Times New Roman" w:hAnsi="Times New Roman" w:cs="Times New Roman"/>
          <w:sz w:val="24"/>
          <w:szCs w:val="24"/>
        </w:rPr>
        <w:t>этапа</w:t>
      </w:r>
      <w:r w:rsidRPr="00B97CBC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(далее – олимпиада) по экологии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8543E0">
        <w:rPr>
          <w:rFonts w:ascii="Times New Roman" w:hAnsi="Times New Roman" w:cs="Times New Roman"/>
          <w:sz w:val="24"/>
          <w:szCs w:val="24"/>
        </w:rPr>
        <w:t>.</w:t>
      </w:r>
      <w:r w:rsidRPr="00B97C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CBC" w:rsidRPr="00B97CBC" w:rsidRDefault="00B97CBC" w:rsidP="00B97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Олимпиада по экологии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заданиям, разработанным для </w:t>
      </w:r>
      <w:r w:rsidR="0032463C">
        <w:rPr>
          <w:rFonts w:ascii="Times New Roman" w:hAnsi="Times New Roman" w:cs="Times New Roman"/>
          <w:sz w:val="24"/>
          <w:szCs w:val="24"/>
        </w:rPr>
        <w:t>9</w:t>
      </w:r>
      <w:r w:rsidRPr="00B97CBC">
        <w:rPr>
          <w:rFonts w:ascii="Times New Roman" w:hAnsi="Times New Roman" w:cs="Times New Roman"/>
          <w:sz w:val="24"/>
          <w:szCs w:val="24"/>
        </w:rPr>
        <w:t xml:space="preserve">–11 </w:t>
      </w:r>
      <w:r w:rsidR="003E3FB0">
        <w:rPr>
          <w:rFonts w:ascii="Times New Roman" w:hAnsi="Times New Roman" w:cs="Times New Roman"/>
          <w:sz w:val="24"/>
          <w:szCs w:val="24"/>
        </w:rPr>
        <w:t>классов.</w:t>
      </w:r>
      <w:r w:rsidRPr="00B97CBC">
        <w:rPr>
          <w:rFonts w:ascii="Times New Roman" w:hAnsi="Times New Roman" w:cs="Times New Roman"/>
          <w:sz w:val="24"/>
          <w:szCs w:val="24"/>
        </w:rPr>
        <w:t xml:space="preserve">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 </w:t>
      </w:r>
    </w:p>
    <w:p w:rsidR="008543E0" w:rsidRDefault="008543E0" w:rsidP="008543E0">
      <w:pPr>
        <w:pStyle w:val="Default"/>
        <w:jc w:val="both"/>
        <w:rPr>
          <w:sz w:val="23"/>
          <w:szCs w:val="23"/>
        </w:rPr>
      </w:pPr>
      <w:r w:rsidRPr="0050373B">
        <w:rPr>
          <w:bCs/>
        </w:rPr>
        <w:t xml:space="preserve">Требования к организации и проведению школьного этапа </w:t>
      </w:r>
      <w:r>
        <w:rPr>
          <w:sz w:val="23"/>
          <w:szCs w:val="23"/>
        </w:rPr>
        <w:t xml:space="preserve">включают: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 порядок организации и проведения школьного </w:t>
      </w:r>
      <w:r w:rsidR="003E3FB0">
        <w:rPr>
          <w:rFonts w:ascii="Times New Roman" w:hAnsi="Times New Roman" w:cs="Times New Roman"/>
          <w:sz w:val="24"/>
          <w:szCs w:val="24"/>
        </w:rPr>
        <w:t>этапа</w:t>
      </w:r>
      <w:r w:rsidRPr="00B97CBC">
        <w:rPr>
          <w:rFonts w:ascii="Times New Roman" w:hAnsi="Times New Roman" w:cs="Times New Roman"/>
          <w:sz w:val="24"/>
          <w:szCs w:val="24"/>
        </w:rPr>
        <w:t xml:space="preserve"> олимпиады, общие рекомендации по разработке требований к их проведению; 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 методические подходы к составлению олимпиадных заданий и принципы формирования комплектов олимпиадных заданий для школьного </w:t>
      </w:r>
      <w:r w:rsidR="003E3FB0">
        <w:rPr>
          <w:rFonts w:ascii="Times New Roman" w:hAnsi="Times New Roman" w:cs="Times New Roman"/>
          <w:sz w:val="24"/>
          <w:szCs w:val="24"/>
        </w:rPr>
        <w:t xml:space="preserve">этапа </w:t>
      </w:r>
      <w:r w:rsidRPr="00B97CBC">
        <w:rPr>
          <w:rFonts w:ascii="Times New Roman" w:hAnsi="Times New Roman" w:cs="Times New Roman"/>
          <w:sz w:val="24"/>
          <w:szCs w:val="24"/>
        </w:rPr>
        <w:t xml:space="preserve">олимпиады;  </w:t>
      </w:r>
    </w:p>
    <w:p w:rsidR="003E3FB0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 необходимое материально-техническое обеспечение для выполнения олимпиадных заданий;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 перечень справочных материалов, средств связи и электронно-вычислительной техники, разрешенных к использованию во время проведения олимпиады; 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> критерии и методику оценивания в</w:t>
      </w:r>
      <w:r w:rsidR="003E3FB0">
        <w:rPr>
          <w:rFonts w:ascii="Times New Roman" w:hAnsi="Times New Roman" w:cs="Times New Roman"/>
          <w:sz w:val="24"/>
          <w:szCs w:val="24"/>
        </w:rPr>
        <w:t>ыполненных олимпиадных заданий.</w:t>
      </w:r>
    </w:p>
    <w:p w:rsidR="003E3FB0" w:rsidRDefault="003E3FB0" w:rsidP="00B97C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B0">
        <w:rPr>
          <w:rFonts w:ascii="Times New Roman" w:hAnsi="Times New Roman" w:cs="Times New Roman"/>
          <w:b/>
          <w:sz w:val="24"/>
          <w:szCs w:val="24"/>
        </w:rPr>
        <w:t>1. Порядок организации и проведения школьного этап</w:t>
      </w:r>
      <w:r w:rsidR="008543E0">
        <w:rPr>
          <w:rFonts w:ascii="Times New Roman" w:hAnsi="Times New Roman" w:cs="Times New Roman"/>
          <w:b/>
          <w:sz w:val="24"/>
          <w:szCs w:val="24"/>
        </w:rPr>
        <w:t>а</w:t>
      </w:r>
      <w:r w:rsidRPr="003E3FB0">
        <w:rPr>
          <w:rFonts w:ascii="Times New Roman" w:hAnsi="Times New Roman" w:cs="Times New Roman"/>
          <w:b/>
          <w:sz w:val="24"/>
          <w:szCs w:val="24"/>
        </w:rPr>
        <w:t xml:space="preserve"> олимпиады</w:t>
      </w:r>
      <w:r w:rsidRPr="00B97C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43E0" w:rsidRPr="00B97CBC" w:rsidRDefault="008543E0" w:rsidP="00854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3CB">
        <w:rPr>
          <w:rFonts w:ascii="Times New Roman" w:hAnsi="Times New Roman"/>
          <w:sz w:val="24"/>
          <w:szCs w:val="24"/>
        </w:rPr>
        <w:t xml:space="preserve">Школьный  этап олимпиады по </w:t>
      </w:r>
      <w:r>
        <w:rPr>
          <w:rFonts w:ascii="Times New Roman" w:hAnsi="Times New Roman"/>
          <w:sz w:val="24"/>
          <w:szCs w:val="24"/>
        </w:rPr>
        <w:t>экологии</w:t>
      </w:r>
      <w:r w:rsidRPr="007B13CB">
        <w:rPr>
          <w:rFonts w:ascii="Times New Roman" w:hAnsi="Times New Roman"/>
          <w:sz w:val="24"/>
          <w:szCs w:val="24"/>
        </w:rPr>
        <w:t xml:space="preserve">  проводится одновременно во всех общеобразовательных организациях Левокумского муниципального округа Ставропольского края в сроки, установленные приказом отдела образования Левокумского муниципального округа по заданиям, подготовленным муниципальной  предметно-методической комиссией по </w:t>
      </w:r>
      <w:r>
        <w:rPr>
          <w:rFonts w:ascii="Times New Roman" w:hAnsi="Times New Roman"/>
          <w:sz w:val="24"/>
          <w:szCs w:val="24"/>
        </w:rPr>
        <w:t>экологии</w:t>
      </w:r>
      <w:r w:rsidRPr="007B13CB">
        <w:rPr>
          <w:rFonts w:ascii="Times New Roman" w:hAnsi="Times New Roman"/>
          <w:sz w:val="24"/>
          <w:szCs w:val="24"/>
        </w:rPr>
        <w:t xml:space="preserve">,  на основании методических рекомендаций и требований, подготовленных центральной предметно-методической комиссией по </w:t>
      </w:r>
      <w:r>
        <w:rPr>
          <w:rFonts w:ascii="Times New Roman" w:hAnsi="Times New Roman"/>
          <w:sz w:val="24"/>
          <w:szCs w:val="24"/>
        </w:rPr>
        <w:t>экологии</w:t>
      </w:r>
      <w:r w:rsidRPr="008543E0">
        <w:rPr>
          <w:rFonts w:ascii="Times New Roman" w:hAnsi="Times New Roman" w:cs="Times New Roman"/>
          <w:sz w:val="24"/>
          <w:szCs w:val="24"/>
        </w:rPr>
        <w:t xml:space="preserve"> </w:t>
      </w:r>
      <w:r w:rsidRPr="00B97CBC">
        <w:rPr>
          <w:rFonts w:ascii="Times New Roman" w:hAnsi="Times New Roman" w:cs="Times New Roman"/>
          <w:sz w:val="24"/>
          <w:szCs w:val="24"/>
        </w:rPr>
        <w:t xml:space="preserve">для </w:t>
      </w:r>
      <w:r w:rsidR="00B72DF4">
        <w:rPr>
          <w:rFonts w:ascii="Times New Roman" w:hAnsi="Times New Roman" w:cs="Times New Roman"/>
          <w:sz w:val="24"/>
          <w:szCs w:val="24"/>
        </w:rPr>
        <w:t>9</w:t>
      </w:r>
      <w:r w:rsidRPr="00B97CBC">
        <w:rPr>
          <w:rFonts w:ascii="Times New Roman" w:hAnsi="Times New Roman" w:cs="Times New Roman"/>
          <w:sz w:val="24"/>
          <w:szCs w:val="24"/>
        </w:rPr>
        <w:t xml:space="preserve">–11 </w:t>
      </w:r>
      <w:r>
        <w:rPr>
          <w:rFonts w:ascii="Times New Roman" w:hAnsi="Times New Roman" w:cs="Times New Roman"/>
          <w:sz w:val="24"/>
          <w:szCs w:val="24"/>
        </w:rPr>
        <w:t>классов.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1.1. Школьный этап олимпиады состоит из одного тура индивидуальных состязаний участников. 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>1.1.1. Длительность тура для всех возрастных категорий (</w:t>
      </w:r>
      <w:r w:rsidR="00B94623">
        <w:rPr>
          <w:rFonts w:ascii="Times New Roman" w:hAnsi="Times New Roman" w:cs="Times New Roman"/>
          <w:sz w:val="24"/>
          <w:szCs w:val="24"/>
        </w:rPr>
        <w:t>5</w:t>
      </w:r>
      <w:r w:rsidRPr="00B97CBC">
        <w:rPr>
          <w:rFonts w:ascii="Times New Roman" w:hAnsi="Times New Roman" w:cs="Times New Roman"/>
          <w:sz w:val="24"/>
          <w:szCs w:val="24"/>
        </w:rPr>
        <w:t xml:space="preserve">–11 класс) составляет </w:t>
      </w:r>
      <w:r w:rsidR="003E3FB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97CBC">
        <w:rPr>
          <w:rFonts w:ascii="Times New Roman" w:hAnsi="Times New Roman" w:cs="Times New Roman"/>
          <w:sz w:val="24"/>
          <w:szCs w:val="24"/>
        </w:rPr>
        <w:t xml:space="preserve">1 академический час (45 минут). </w:t>
      </w:r>
    </w:p>
    <w:p w:rsidR="00B97CBC" w:rsidRPr="00B97CBC" w:rsidRDefault="00B97CBC" w:rsidP="003246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lastRenderedPageBreak/>
        <w:t xml:space="preserve">1.1.2. 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B97CBC" w:rsidRPr="00B97CBC" w:rsidRDefault="00B97CBC" w:rsidP="00B97C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1.1.3. 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 </w:t>
      </w:r>
    </w:p>
    <w:p w:rsidR="00B97CBC" w:rsidRPr="003E3FB0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3FB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543E0">
        <w:rPr>
          <w:rFonts w:ascii="Times New Roman" w:hAnsi="Times New Roman" w:cs="Times New Roman"/>
          <w:b/>
          <w:sz w:val="24"/>
          <w:szCs w:val="24"/>
        </w:rPr>
        <w:t>Т</w:t>
      </w:r>
      <w:r w:rsidRPr="003E3FB0">
        <w:rPr>
          <w:rFonts w:ascii="Times New Roman" w:hAnsi="Times New Roman" w:cs="Times New Roman"/>
          <w:b/>
          <w:sz w:val="24"/>
          <w:szCs w:val="24"/>
        </w:rPr>
        <w:t>ребовани</w:t>
      </w:r>
      <w:r w:rsidR="008543E0">
        <w:rPr>
          <w:rFonts w:ascii="Times New Roman" w:hAnsi="Times New Roman" w:cs="Times New Roman"/>
          <w:b/>
          <w:sz w:val="24"/>
          <w:szCs w:val="24"/>
        </w:rPr>
        <w:t>я</w:t>
      </w:r>
      <w:r w:rsidRPr="003E3FB0">
        <w:rPr>
          <w:rFonts w:ascii="Times New Roman" w:hAnsi="Times New Roman" w:cs="Times New Roman"/>
          <w:b/>
          <w:sz w:val="24"/>
          <w:szCs w:val="24"/>
        </w:rPr>
        <w:t xml:space="preserve"> к проведению школьного </w:t>
      </w:r>
      <w:r w:rsidR="003E3FB0" w:rsidRPr="003E3FB0">
        <w:rPr>
          <w:rFonts w:ascii="Times New Roman" w:hAnsi="Times New Roman" w:cs="Times New Roman"/>
          <w:b/>
          <w:sz w:val="24"/>
          <w:szCs w:val="24"/>
        </w:rPr>
        <w:t>этапа</w:t>
      </w:r>
      <w:r w:rsidRPr="003E3FB0">
        <w:rPr>
          <w:rFonts w:ascii="Times New Roman" w:hAnsi="Times New Roman" w:cs="Times New Roman"/>
          <w:b/>
          <w:sz w:val="24"/>
          <w:szCs w:val="24"/>
        </w:rPr>
        <w:t xml:space="preserve"> олимпиады </w:t>
      </w:r>
    </w:p>
    <w:p w:rsid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b/>
          <w:sz w:val="24"/>
          <w:szCs w:val="24"/>
        </w:rPr>
        <w:t xml:space="preserve">2.1. Требования к проведению школьного </w:t>
      </w:r>
      <w:r w:rsidR="003E3FB0" w:rsidRPr="002B712D">
        <w:rPr>
          <w:rFonts w:ascii="Times New Roman" w:hAnsi="Times New Roman" w:cs="Times New Roman"/>
          <w:b/>
          <w:sz w:val="24"/>
          <w:szCs w:val="24"/>
        </w:rPr>
        <w:t>этапа</w:t>
      </w:r>
      <w:r w:rsidRPr="00B97CBC">
        <w:rPr>
          <w:rFonts w:ascii="Times New Roman" w:hAnsi="Times New Roman" w:cs="Times New Roman"/>
          <w:sz w:val="24"/>
          <w:szCs w:val="24"/>
        </w:rPr>
        <w:t xml:space="preserve"> олимпиады разрабатываются муниципальными предметно-методическими комиссиями с учетом методических рекомендаций центральной предметно-методической комиссии и утверждаются организаторами </w:t>
      </w:r>
      <w:r w:rsidR="008543E0">
        <w:rPr>
          <w:rFonts w:ascii="Times New Roman" w:hAnsi="Times New Roman" w:cs="Times New Roman"/>
          <w:sz w:val="24"/>
          <w:szCs w:val="24"/>
        </w:rPr>
        <w:t>школьного</w:t>
      </w:r>
      <w:r w:rsidRPr="00B97CBC">
        <w:rPr>
          <w:rFonts w:ascii="Times New Roman" w:hAnsi="Times New Roman" w:cs="Times New Roman"/>
          <w:sz w:val="24"/>
          <w:szCs w:val="24"/>
        </w:rPr>
        <w:t xml:space="preserve"> этап</w:t>
      </w:r>
      <w:r w:rsidR="008543E0">
        <w:rPr>
          <w:rFonts w:ascii="Times New Roman" w:hAnsi="Times New Roman" w:cs="Times New Roman"/>
          <w:sz w:val="24"/>
          <w:szCs w:val="24"/>
        </w:rPr>
        <w:t>а</w:t>
      </w:r>
      <w:r w:rsidRPr="00B97CBC">
        <w:rPr>
          <w:rFonts w:ascii="Times New Roman" w:hAnsi="Times New Roman" w:cs="Times New Roman"/>
          <w:sz w:val="24"/>
          <w:szCs w:val="24"/>
        </w:rPr>
        <w:t xml:space="preserve"> олимпиады. </w:t>
      </w:r>
    </w:p>
    <w:p w:rsidR="00B94623" w:rsidRPr="00FE4697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697">
        <w:rPr>
          <w:rFonts w:ascii="Times New Roman" w:hAnsi="Times New Roman" w:cs="Times New Roman"/>
          <w:b/>
          <w:sz w:val="24"/>
          <w:szCs w:val="24"/>
        </w:rPr>
        <w:t>2</w:t>
      </w:r>
      <w:r w:rsidRPr="00FE4697">
        <w:rPr>
          <w:rFonts w:ascii="Times New Roman" w:hAnsi="Times New Roman" w:cs="Times New Roman"/>
          <w:b/>
          <w:sz w:val="24"/>
          <w:szCs w:val="24"/>
        </w:rPr>
        <w:t>.2. Формирование комплектов олимпиадных заданий для школьного этап</w:t>
      </w:r>
      <w:r w:rsidRPr="00FE4697">
        <w:rPr>
          <w:rFonts w:ascii="Times New Roman" w:hAnsi="Times New Roman" w:cs="Times New Roman"/>
          <w:b/>
          <w:sz w:val="24"/>
          <w:szCs w:val="24"/>
        </w:rPr>
        <w:t>а</w:t>
      </w:r>
      <w:r w:rsidRPr="00FE46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4697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Pr="00FE46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4623" w:rsidRPr="00B94623" w:rsidRDefault="00B94623" w:rsidP="00B94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В комплект олимпиадных заданий по каждой возрастной группе (9-11 класс, ученики 5-8 класса выполняют задания за 9 класс и старше) входят: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 бланк заданий (см. пример оформления в Приложении 1);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 бланк ответов (см. пример оформления в Приложении 2);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 критерии и методика оценивания выполненных олимпиадных заданий для работы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жюри (см. пример оформления в Приложении 3).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К олимпиадным заданиям предъявляются следующие общие требования: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 соответствие уровня сложности заданий заявленной возрастной группе;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 тематическое разнообразие заданий;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 корректность формулировок заданий;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 указание максимального балла за каждое задание и за тур в целом;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 соответствие заданий критериям и методике оценивания;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 наличие заданий, выявляющих склонность к научной деятельности и уровень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интеллектуального развития участников;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 недопустимо наличие заданий, противоречащих правовым, этическим, эстетическим,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религиозным нормам, демонстрирующих аморальные, противоправные модели поведения и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т.п.; </w:t>
      </w:r>
    </w:p>
    <w:p w:rsidR="00B94623" w:rsidRP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 недопустимо наличие заданий, представленных в неизменном виде, дублирующих </w:t>
      </w:r>
    </w:p>
    <w:p w:rsidR="00B94623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623">
        <w:rPr>
          <w:rFonts w:ascii="Times New Roman" w:hAnsi="Times New Roman" w:cs="Times New Roman"/>
          <w:sz w:val="24"/>
          <w:szCs w:val="24"/>
        </w:rPr>
        <w:t xml:space="preserve">задания прошлых лет, в том числе для другого уровня образования. </w:t>
      </w:r>
    </w:p>
    <w:p w:rsidR="00B94623" w:rsidRPr="00B97CBC" w:rsidRDefault="00B94623" w:rsidP="00B946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:rsidR="00B94623" w:rsidRPr="00B97CBC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 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:rsidR="00B94623" w:rsidRPr="00B97CBC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 понятность, полноценность и однозначность приведенных индикаторов оценивания. </w:t>
      </w:r>
    </w:p>
    <w:p w:rsidR="00B94623" w:rsidRPr="00B97CBC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 </w:t>
      </w:r>
    </w:p>
    <w:p w:rsidR="00B94623" w:rsidRPr="00FE4697" w:rsidRDefault="00FE4697" w:rsidP="00B946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4697">
        <w:rPr>
          <w:rFonts w:ascii="Times New Roman" w:hAnsi="Times New Roman" w:cs="Times New Roman"/>
          <w:b/>
          <w:sz w:val="24"/>
          <w:szCs w:val="24"/>
        </w:rPr>
        <w:t>2.3</w:t>
      </w:r>
      <w:r w:rsidR="00B94623" w:rsidRPr="00FE4697">
        <w:rPr>
          <w:rFonts w:ascii="Times New Roman" w:hAnsi="Times New Roman" w:cs="Times New Roman"/>
          <w:b/>
          <w:sz w:val="24"/>
          <w:szCs w:val="24"/>
        </w:rPr>
        <w:t>. Принципы составления олимпиадных заданий для школьного этапа</w:t>
      </w:r>
    </w:p>
    <w:p w:rsidR="00B94623" w:rsidRPr="00B97CBC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Особенности современной экологии и значимости школьного </w:t>
      </w:r>
      <w:r>
        <w:rPr>
          <w:rFonts w:ascii="Times New Roman" w:hAnsi="Times New Roman" w:cs="Times New Roman"/>
          <w:sz w:val="24"/>
          <w:szCs w:val="24"/>
        </w:rPr>
        <w:t>этапа</w:t>
      </w:r>
      <w:r w:rsidRPr="00B97CBC">
        <w:rPr>
          <w:rFonts w:ascii="Times New Roman" w:hAnsi="Times New Roman" w:cs="Times New Roman"/>
          <w:sz w:val="24"/>
          <w:szCs w:val="24"/>
        </w:rPr>
        <w:t xml:space="preserve"> определяют принципы составления заданий. </w:t>
      </w:r>
    </w:p>
    <w:p w:rsidR="00B94623" w:rsidRPr="00B97CBC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Это, прежде всего, принцип научности. Для этого необходимо составление заданий на проверку полученных научных знаний по экологии. Но и здесь должна быть предусмотрена необходимость не только демонстрации полученных знаний, заученных положений и определений, но и умений их использовать для построения логической схемы ответа. </w:t>
      </w:r>
    </w:p>
    <w:p w:rsidR="00B94623" w:rsidRPr="00B97CBC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метапредметности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 и мировоззренческий характер экологии. Это предполагает задания, которые базируются на сформированной научной картине мира, </w:t>
      </w:r>
      <w:r w:rsidRPr="00B97CBC">
        <w:rPr>
          <w:rFonts w:ascii="Times New Roman" w:hAnsi="Times New Roman" w:cs="Times New Roman"/>
          <w:sz w:val="24"/>
          <w:szCs w:val="24"/>
        </w:rPr>
        <w:lastRenderedPageBreak/>
        <w:t xml:space="preserve">позиционировании себя в нем, формировании активной жизненной позиции, общей эрудиции, знаний и умений, полученных по различным предметам и в ходе практической деятельности. Это позволяет привлекать для проведения олимпиады учителей разных предметов. </w:t>
      </w:r>
    </w:p>
    <w:p w:rsidR="00B94623" w:rsidRPr="00B97CBC" w:rsidRDefault="00B94623" w:rsidP="00B94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Принцип актуализации, означающий необходимость включения заданий по использованию экологических знаний и экологически ориентированного мировоззрения для решения наиболее острых проблем современности. Среди них проблема климата, использования ресурсов, охраны природы, обеспечения безопасности и многие другие. </w:t>
      </w:r>
    </w:p>
    <w:p w:rsidR="00B94623" w:rsidRPr="00B97CBC" w:rsidRDefault="00B94623" w:rsidP="00B946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Культурологический и этический принципы, предполагающие задания для оценки экологической культуры и экологически верного поведения как в практической общественной деятельности, так и в быту. </w:t>
      </w:r>
    </w:p>
    <w:p w:rsidR="00B97CBC" w:rsidRPr="00B97CBC" w:rsidRDefault="00B97CBC" w:rsidP="003E3FB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FB0">
        <w:rPr>
          <w:rFonts w:ascii="Times New Roman" w:hAnsi="Times New Roman" w:cs="Times New Roman"/>
          <w:b/>
          <w:sz w:val="24"/>
          <w:szCs w:val="24"/>
        </w:rPr>
        <w:t xml:space="preserve">3. Необходимое материально-техническое обеспечение для выполнения заданий школьного </w:t>
      </w:r>
      <w:r w:rsidR="003E3FB0">
        <w:rPr>
          <w:rFonts w:ascii="Times New Roman" w:hAnsi="Times New Roman" w:cs="Times New Roman"/>
          <w:b/>
          <w:sz w:val="24"/>
          <w:szCs w:val="24"/>
        </w:rPr>
        <w:t>этапа</w:t>
      </w:r>
      <w:r w:rsidRPr="003E3FB0">
        <w:rPr>
          <w:rFonts w:ascii="Times New Roman" w:hAnsi="Times New Roman" w:cs="Times New Roman"/>
          <w:b/>
          <w:sz w:val="24"/>
          <w:szCs w:val="24"/>
        </w:rPr>
        <w:t xml:space="preserve"> олимпиады</w:t>
      </w:r>
      <w:r w:rsidRPr="00B97C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Для проведения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Расчет числа аудиторий необходимо вести, ориентируясь на число участников и число посадочных мест в аудиториях. Каждому участнику должно быть предоставлено отдельное рабочее место. В каждой аудитории в течение всего периода работы должен находиться наблюдатель, назначаемый оргкомитетом олимпиады.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Аудитории должны соответствовать санитарно-гигиеническим требованиям (хорошо проветриваться, освещены). В каждой аудитории должна быть бумага для черновиков и шариковые ручки черного цвета.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Для работы жюри выделяют отдельное помещение, оснащенное столами, стульями и телефоном. Это может быть учительская или преподавательская комната, оборудованная удобной мебелью, сейфом для хранения работ участников и техническими средствами (двумя-тремя компьютерами с выходом в Интернет, принтером, ксероксом), канцелярскими товарами (цветные маркеры, бумага формата А4, маркеры,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степлеры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, ручки, карандаши и т.д.), калькуляторами в течение всей олимпиады.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Для тиражирования заданий необходимо иметь: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 белую бумагу формата А4 (тексты заданий + бланки ответов);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 компьютер и принтер; </w:t>
      </w:r>
    </w:p>
    <w:p w:rsidR="00B97CBC" w:rsidRPr="00B97CBC" w:rsidRDefault="00B97CBC" w:rsidP="003E3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 множительную технику. </w:t>
      </w:r>
    </w:p>
    <w:p w:rsidR="00B97CBC" w:rsidRPr="00B97CBC" w:rsidRDefault="00B97CBC" w:rsidP="002B7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Кроме тиражирования олимпиадных заданий и бланков ответов, оргкомитет олимпиады ведёт всю конкурсную документацию, к которой относятся документы, которые участники представляют на конкурс, списки участников, бланки ответов на конкурсные задания, итоговые протоколы и документы, которые вручаются победителями призёрам олимпиады (дипломы, грамоты, свидетельства и сертификаты). </w:t>
      </w:r>
    </w:p>
    <w:p w:rsidR="0071335C" w:rsidRPr="0071335C" w:rsidRDefault="00FE4697" w:rsidP="002B71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97CBC" w:rsidRPr="00A12200">
        <w:rPr>
          <w:rFonts w:ascii="Times New Roman" w:hAnsi="Times New Roman" w:cs="Times New Roman"/>
          <w:b/>
          <w:sz w:val="24"/>
          <w:szCs w:val="24"/>
        </w:rPr>
        <w:t xml:space="preserve">. Перечень справочных материалов, средств связи и электронно-вычислительной техники, разрешенных к использованию во время проведения олимпиады </w:t>
      </w:r>
    </w:p>
    <w:p w:rsidR="00A12200" w:rsidRPr="0071335C" w:rsidRDefault="0071335C" w:rsidP="007133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школьном</w:t>
      </w:r>
      <w:r w:rsidRPr="0071335C">
        <w:rPr>
          <w:rFonts w:ascii="Times New Roman" w:hAnsi="Times New Roman" w:cs="Times New Roman"/>
          <w:sz w:val="24"/>
          <w:szCs w:val="24"/>
        </w:rPr>
        <w:t xml:space="preserve"> этапе олимпиады участникам олимпиады не разрешается пользоваться справочными материалами и любыми другими источниками информации. Если во время проведения соревновательных туров олимпиады зафиксирован факт использования участником мобильного телефона, планшета либо другой электронной техники, рукописных или печатных материалов и т.д., то он удаляется с соревновательного тура и его работа не подлежит проверке, результат данного участника аннулируется.</w:t>
      </w:r>
    </w:p>
    <w:p w:rsidR="00B97CBC" w:rsidRPr="00A12200" w:rsidRDefault="00FE4697" w:rsidP="00A122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97CBC" w:rsidRPr="00A12200">
        <w:rPr>
          <w:rFonts w:ascii="Times New Roman" w:hAnsi="Times New Roman" w:cs="Times New Roman"/>
          <w:b/>
          <w:sz w:val="24"/>
          <w:szCs w:val="24"/>
        </w:rPr>
        <w:t>. Критерии и м</w:t>
      </w:r>
      <w:bookmarkStart w:id="4" w:name="_GoBack"/>
      <w:bookmarkEnd w:id="4"/>
      <w:r w:rsidR="00B97CBC" w:rsidRPr="00A12200">
        <w:rPr>
          <w:rFonts w:ascii="Times New Roman" w:hAnsi="Times New Roman" w:cs="Times New Roman"/>
          <w:b/>
          <w:sz w:val="24"/>
          <w:szCs w:val="24"/>
        </w:rPr>
        <w:t xml:space="preserve">етодика оценивания выполнения олимпиадных заданий 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Для проведения оценки готовится примерный ответ, включающий правильное решение и необходимое обоснование (ключевые понятия, положения, которые необходимы для обоснования предлагаемого решения). Принципиально возможным является учет иного, </w:t>
      </w:r>
      <w:r w:rsidRPr="00B97CBC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предложенного участником олимпиады, варианта верного ответа, при его исчерпывающем обосновании. 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  </w:t>
      </w:r>
    </w:p>
    <w:p w:rsidR="00B97CBC" w:rsidRP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Каждая работа проверяется не мене, чем двумя членами жюри. Решение о выносимой оценке по каждому заданию принимается </w:t>
      </w:r>
      <w:proofErr w:type="spellStart"/>
      <w:r w:rsidRPr="00B97CBC">
        <w:rPr>
          <w:rFonts w:ascii="Times New Roman" w:hAnsi="Times New Roman" w:cs="Times New Roman"/>
          <w:sz w:val="24"/>
          <w:szCs w:val="24"/>
        </w:rPr>
        <w:t>консенсусно</w:t>
      </w:r>
      <w:proofErr w:type="spellEnd"/>
      <w:r w:rsidRPr="00B97CBC">
        <w:rPr>
          <w:rFonts w:ascii="Times New Roman" w:hAnsi="Times New Roman" w:cs="Times New Roman"/>
          <w:sz w:val="24"/>
          <w:szCs w:val="24"/>
        </w:rPr>
        <w:t xml:space="preserve">. В спорной ситуации решение принимается председателем или заместителем председателя жюри. </w:t>
      </w:r>
    </w:p>
    <w:p w:rsidR="00B97CBC" w:rsidRDefault="00B97CBC" w:rsidP="006B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изложения и творческий подход. 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 </w:t>
      </w:r>
    </w:p>
    <w:p w:rsidR="0071335C" w:rsidRPr="0071335C" w:rsidRDefault="0071335C" w:rsidP="007133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5C">
        <w:rPr>
          <w:rFonts w:ascii="Times New Roman" w:hAnsi="Times New Roman" w:cs="Times New Roman"/>
          <w:sz w:val="24"/>
          <w:szCs w:val="24"/>
        </w:rPr>
        <w:t>На школьном этап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1335C">
        <w:rPr>
          <w:rFonts w:ascii="Times New Roman" w:hAnsi="Times New Roman" w:cs="Times New Roman"/>
          <w:sz w:val="24"/>
          <w:szCs w:val="24"/>
        </w:rPr>
        <w:t xml:space="preserve"> олимпиады могут быть разные типы заданий. </w:t>
      </w:r>
    </w:p>
    <w:p w:rsidR="0071335C" w:rsidRPr="0071335C" w:rsidRDefault="0071335C" w:rsidP="007133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5C">
        <w:rPr>
          <w:rFonts w:ascii="Times New Roman" w:hAnsi="Times New Roman" w:cs="Times New Roman"/>
          <w:sz w:val="24"/>
          <w:szCs w:val="24"/>
        </w:rPr>
        <w:t>1. Ответьте на вопрос (вопрос, не требующий объяснения ответа). За ответ от 0 до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335C">
        <w:rPr>
          <w:rFonts w:ascii="Times New Roman" w:hAnsi="Times New Roman" w:cs="Times New Roman"/>
          <w:sz w:val="24"/>
          <w:szCs w:val="24"/>
        </w:rPr>
        <w:t xml:space="preserve">балла. </w:t>
      </w:r>
    </w:p>
    <w:p w:rsidR="0071335C" w:rsidRPr="0071335C" w:rsidRDefault="0071335C" w:rsidP="007133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5C">
        <w:rPr>
          <w:rFonts w:ascii="Times New Roman" w:hAnsi="Times New Roman" w:cs="Times New Roman"/>
          <w:sz w:val="24"/>
          <w:szCs w:val="24"/>
        </w:rPr>
        <w:t xml:space="preserve">Если дан неправильный ответ или ответ отсутствует – 0 баллов. </w:t>
      </w:r>
    </w:p>
    <w:p w:rsidR="0071335C" w:rsidRPr="0071335C" w:rsidRDefault="0071335C" w:rsidP="007133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5C">
        <w:rPr>
          <w:rFonts w:ascii="Times New Roman" w:hAnsi="Times New Roman" w:cs="Times New Roman"/>
          <w:sz w:val="24"/>
          <w:szCs w:val="24"/>
        </w:rPr>
        <w:t xml:space="preserve">Дан правильный ответ – 1 балл. </w:t>
      </w:r>
    </w:p>
    <w:p w:rsidR="0071335C" w:rsidRPr="0071335C" w:rsidRDefault="0071335C" w:rsidP="007133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5C">
        <w:rPr>
          <w:rFonts w:ascii="Times New Roman" w:hAnsi="Times New Roman" w:cs="Times New Roman"/>
          <w:sz w:val="24"/>
          <w:szCs w:val="24"/>
        </w:rPr>
        <w:t>2. Ответьте на вопрос (вопрос, требующий объяснения ответа). Ответ оценивается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335C">
        <w:rPr>
          <w:rFonts w:ascii="Times New Roman" w:hAnsi="Times New Roman" w:cs="Times New Roman"/>
          <w:sz w:val="24"/>
          <w:szCs w:val="24"/>
        </w:rPr>
        <w:t xml:space="preserve">от 0 до 2 баллов. </w:t>
      </w:r>
    </w:p>
    <w:p w:rsidR="0071335C" w:rsidRPr="0071335C" w:rsidRDefault="0071335C" w:rsidP="007133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5C">
        <w:rPr>
          <w:rFonts w:ascii="Times New Roman" w:hAnsi="Times New Roman" w:cs="Times New Roman"/>
          <w:sz w:val="24"/>
          <w:szCs w:val="24"/>
        </w:rPr>
        <w:t xml:space="preserve">Если ответ отсутствует или сформулирован неправильно – 0 баллов. </w:t>
      </w:r>
    </w:p>
    <w:p w:rsidR="0071335C" w:rsidRPr="0071335C" w:rsidRDefault="0071335C" w:rsidP="007133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5C">
        <w:rPr>
          <w:rFonts w:ascii="Times New Roman" w:hAnsi="Times New Roman" w:cs="Times New Roman"/>
          <w:sz w:val="24"/>
          <w:szCs w:val="24"/>
        </w:rPr>
        <w:t xml:space="preserve">Правильный ответ, но неполный, без необходимого обоснования – 1 балл. </w:t>
      </w:r>
    </w:p>
    <w:p w:rsidR="0071335C" w:rsidRDefault="0071335C" w:rsidP="007133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35C">
        <w:rPr>
          <w:rFonts w:ascii="Times New Roman" w:hAnsi="Times New Roman" w:cs="Times New Roman"/>
          <w:sz w:val="24"/>
          <w:szCs w:val="24"/>
        </w:rPr>
        <w:t>Полный, правильный и логично выстроенный ответ с обоснованием – 2 балла.</w:t>
      </w:r>
    </w:p>
    <w:p w:rsidR="002B712D" w:rsidRPr="00B97CBC" w:rsidRDefault="002B712D" w:rsidP="002B7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  </w:t>
      </w:r>
    </w:p>
    <w:p w:rsidR="002B712D" w:rsidRPr="00B97CBC" w:rsidRDefault="002B712D" w:rsidP="002B7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Оценка теоретического тура получается суммированием баллов по всем заданиям. Оценивание работ конкурсантов производится целыми числами. Дробные числа для оценивания работ теоретического тура не используются.  Оценивание заданий теоретического тура. На </w:t>
      </w:r>
      <w:r>
        <w:rPr>
          <w:rFonts w:ascii="Times New Roman" w:hAnsi="Times New Roman" w:cs="Times New Roman"/>
          <w:sz w:val="24"/>
          <w:szCs w:val="24"/>
        </w:rPr>
        <w:t>школьном</w:t>
      </w:r>
      <w:r w:rsidRPr="00B97CBC">
        <w:rPr>
          <w:rFonts w:ascii="Times New Roman" w:hAnsi="Times New Roman" w:cs="Times New Roman"/>
          <w:sz w:val="24"/>
          <w:szCs w:val="24"/>
        </w:rPr>
        <w:t xml:space="preserve"> этапе олимпиады по каждому заданию предполагается написание ответа с обоснованием. </w:t>
      </w:r>
    </w:p>
    <w:p w:rsidR="002B712D" w:rsidRPr="00B97CBC" w:rsidRDefault="002B712D" w:rsidP="002B71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CBC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по теоретическому туру – </w:t>
      </w:r>
      <w:r w:rsidRPr="00C363D1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баллов</w:t>
      </w:r>
      <w:r w:rsidRPr="00B97C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712D" w:rsidRPr="002B712D" w:rsidRDefault="002B712D" w:rsidP="002B71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12D">
        <w:rPr>
          <w:rFonts w:ascii="Times New Roman" w:hAnsi="Times New Roman" w:cs="Times New Roman"/>
          <w:b/>
          <w:sz w:val="24"/>
          <w:szCs w:val="24"/>
        </w:rPr>
        <w:t xml:space="preserve">6. Порядок проведения процедуры анализа, показа и апелляции по результатам проверки заданий школьного этапа олимпиады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6.3. Анализ заданий и их решений осуществляют члены жюри школьного этапа олимпиады.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lastRenderedPageBreak/>
        <w:t xml:space="preserve">6.8. Показ осуществляется после проведения процедуры анализа решений заданий школьного этапа олимпиады.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2B712D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2B712D">
        <w:rPr>
          <w:rFonts w:ascii="Times New Roman" w:hAnsi="Times New Roman" w:cs="Times New Roman"/>
          <w:sz w:val="24"/>
          <w:szCs w:val="24"/>
        </w:rPr>
        <w:t xml:space="preserve">, делать на олимпиадной работе какие-либо пометки. 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2B712D">
        <w:rPr>
          <w:rFonts w:ascii="Times New Roman" w:hAnsi="Times New Roman" w:cs="Times New Roman"/>
          <w:sz w:val="24"/>
          <w:szCs w:val="24"/>
        </w:rPr>
        <w:t>оргмоделью</w:t>
      </w:r>
      <w:proofErr w:type="spellEnd"/>
      <w:r w:rsidRPr="002B712D">
        <w:rPr>
          <w:rFonts w:ascii="Times New Roman" w:hAnsi="Times New Roman" w:cs="Times New Roman"/>
          <w:sz w:val="24"/>
          <w:szCs w:val="24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6.21. Решения апелляционной комиссии принимаются простым большинством голосов от списочного состава апелляционной комиссии.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6.22. В случае равенства голосов председатель комиссии имеет право решающего голоса.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6.23. Для рассмотрения апелляции членам апелляционной комиссии предоставляются либо копии, либо оригинал проверенной жюри олимпиадной работы </w:t>
      </w:r>
      <w:r w:rsidRPr="002B712D">
        <w:rPr>
          <w:rFonts w:ascii="Times New Roman" w:hAnsi="Times New Roman" w:cs="Times New Roman"/>
          <w:sz w:val="24"/>
          <w:szCs w:val="24"/>
        </w:rPr>
        <w:lastRenderedPageBreak/>
        <w:t xml:space="preserve">участника олимпиады, олимпиадные задания, критерии и методика их оценивания, протоколы оценки.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6.24.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6.25.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6.26.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6.27. Апелляционная комиссия может принять следующие решения: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 отклонить апелляцию, сохранив количество баллов;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 удовлетворить апелляцию с понижением количества баллов;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 удовлетворить апелляцию с повышением количества баллов.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6.28. Апелляционная комиссия по итогам проведения апелляции информирует участников олимпиады о принятом решении.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6.29. Решение апелляционной комиссии является окончательным.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6.30. Решения апелляционной комиссии оформляются протоколами по установленной организатором форме. 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>6.31.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12D">
        <w:rPr>
          <w:rFonts w:ascii="Times New Roman" w:hAnsi="Times New Roman" w:cs="Times New Roman"/>
          <w:b/>
          <w:sz w:val="24"/>
          <w:szCs w:val="24"/>
        </w:rPr>
        <w:t xml:space="preserve">7. Порядок подведения итогов школьного этапа олимпиады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7.1.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7.2. В случаях отсутствия апелляций председатель жюри подводит итоги по протоколу предварительных результатов. 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7.3.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7.4.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2B712D" w:rsidRPr="002B712D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 xml:space="preserve">7.5.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B97CBC" w:rsidRPr="00B97CBC" w:rsidRDefault="002B712D" w:rsidP="002B71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12D">
        <w:rPr>
          <w:rFonts w:ascii="Times New Roman" w:hAnsi="Times New Roman" w:cs="Times New Roman"/>
          <w:sz w:val="24"/>
          <w:szCs w:val="24"/>
        </w:rPr>
        <w:t>7.6. Итоговые результаты будут опубликованы на официальных сайтах отдела образования администрации Левокумского муниципального округа и общеобразовательных орган</w:t>
      </w:r>
      <w:r>
        <w:rPr>
          <w:rFonts w:ascii="Times New Roman" w:hAnsi="Times New Roman" w:cs="Times New Roman"/>
          <w:sz w:val="24"/>
          <w:szCs w:val="24"/>
        </w:rPr>
        <w:t>изаций.</w:t>
      </w:r>
    </w:p>
    <w:sectPr w:rsidR="00B97CBC" w:rsidRPr="00B97CBC" w:rsidSect="00F54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7CBC"/>
    <w:rsid w:val="00052AE5"/>
    <w:rsid w:val="000557A0"/>
    <w:rsid w:val="00203FF0"/>
    <w:rsid w:val="002B712D"/>
    <w:rsid w:val="002F1E0D"/>
    <w:rsid w:val="0032463C"/>
    <w:rsid w:val="003E3FB0"/>
    <w:rsid w:val="003E4744"/>
    <w:rsid w:val="0054057D"/>
    <w:rsid w:val="005574D4"/>
    <w:rsid w:val="00660E5D"/>
    <w:rsid w:val="006B3C45"/>
    <w:rsid w:val="0071335C"/>
    <w:rsid w:val="007C3749"/>
    <w:rsid w:val="008543E0"/>
    <w:rsid w:val="0088378D"/>
    <w:rsid w:val="00983139"/>
    <w:rsid w:val="00A12200"/>
    <w:rsid w:val="00A37D29"/>
    <w:rsid w:val="00B72DF4"/>
    <w:rsid w:val="00B94623"/>
    <w:rsid w:val="00B977F5"/>
    <w:rsid w:val="00B97CBC"/>
    <w:rsid w:val="00C363D1"/>
    <w:rsid w:val="00C47CD6"/>
    <w:rsid w:val="00DF1F3A"/>
    <w:rsid w:val="00F54090"/>
    <w:rsid w:val="00FE3B80"/>
    <w:rsid w:val="00FE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DA739"/>
  <w15:docId w15:val="{7B1359DF-05E5-4DB9-9A21-1950DEE7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3E0"/>
    <w:pPr>
      <w:ind w:left="720"/>
      <w:contextualSpacing/>
    </w:pPr>
  </w:style>
  <w:style w:type="paragraph" w:customStyle="1" w:styleId="Default">
    <w:name w:val="Default"/>
    <w:rsid w:val="00854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B977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977F5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B977F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2948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16</cp:revision>
  <dcterms:created xsi:type="dcterms:W3CDTF">2021-09-03T07:06:00Z</dcterms:created>
  <dcterms:modified xsi:type="dcterms:W3CDTF">2024-09-06T06:19:00Z</dcterms:modified>
</cp:coreProperties>
</file>