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4A" w:rsidRPr="000E7F4A" w:rsidRDefault="000E7F4A" w:rsidP="000E42E4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0E7F4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E7F4A" w:rsidRPr="000E7F4A" w:rsidRDefault="001A1381" w:rsidP="001A1381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</w:t>
      </w:r>
      <w:r w:rsidR="000E7F4A" w:rsidRPr="000E7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E7F4A" w:rsidRPr="000E7F4A">
        <w:rPr>
          <w:rFonts w:ascii="Times New Roman" w:hAnsi="Times New Roman" w:cs="Times New Roman"/>
          <w:sz w:val="24"/>
          <w:szCs w:val="24"/>
        </w:rPr>
        <w:t xml:space="preserve">администрации Левокумского </w:t>
      </w:r>
      <w:bookmarkStart w:id="0" w:name="_GoBack"/>
      <w:bookmarkEnd w:id="0"/>
      <w:r w:rsidR="000E7F4A" w:rsidRPr="000E7F4A">
        <w:rPr>
          <w:rFonts w:ascii="Times New Roman" w:hAnsi="Times New Roman" w:cs="Times New Roman"/>
          <w:sz w:val="24"/>
          <w:szCs w:val="24"/>
        </w:rPr>
        <w:t xml:space="preserve">муниципального округа Ставропольского края </w:t>
      </w:r>
    </w:p>
    <w:p w:rsidR="007A4BCD" w:rsidRPr="000E7F4A" w:rsidRDefault="000E7F4A" w:rsidP="000E42E4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0E7F4A">
        <w:rPr>
          <w:rFonts w:ascii="Times New Roman" w:hAnsi="Times New Roman" w:cs="Times New Roman"/>
          <w:sz w:val="24"/>
          <w:szCs w:val="24"/>
        </w:rPr>
        <w:t xml:space="preserve">от </w:t>
      </w:r>
      <w:r w:rsidR="001A1381">
        <w:rPr>
          <w:rFonts w:ascii="Times New Roman" w:hAnsi="Times New Roman" w:cs="Times New Roman"/>
          <w:sz w:val="24"/>
          <w:szCs w:val="24"/>
        </w:rPr>
        <w:t>30.</w:t>
      </w:r>
      <w:r w:rsidRPr="000E7F4A">
        <w:rPr>
          <w:rFonts w:ascii="Times New Roman" w:hAnsi="Times New Roman" w:cs="Times New Roman"/>
          <w:sz w:val="24"/>
          <w:szCs w:val="24"/>
        </w:rPr>
        <w:t>1</w:t>
      </w:r>
      <w:r w:rsidR="001A1381">
        <w:rPr>
          <w:rFonts w:ascii="Times New Roman" w:hAnsi="Times New Roman" w:cs="Times New Roman"/>
          <w:sz w:val="24"/>
          <w:szCs w:val="24"/>
        </w:rPr>
        <w:t>2</w:t>
      </w:r>
      <w:r w:rsidRPr="000E7F4A">
        <w:rPr>
          <w:rFonts w:ascii="Times New Roman" w:hAnsi="Times New Roman" w:cs="Times New Roman"/>
          <w:sz w:val="24"/>
          <w:szCs w:val="24"/>
        </w:rPr>
        <w:t>.202</w:t>
      </w:r>
      <w:r w:rsidR="001A1381">
        <w:rPr>
          <w:rFonts w:ascii="Times New Roman" w:hAnsi="Times New Roman" w:cs="Times New Roman"/>
          <w:sz w:val="24"/>
          <w:szCs w:val="24"/>
        </w:rPr>
        <w:t>2</w:t>
      </w:r>
      <w:r w:rsidRPr="000E7F4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A1381">
        <w:rPr>
          <w:rFonts w:ascii="Times New Roman" w:hAnsi="Times New Roman" w:cs="Times New Roman"/>
          <w:sz w:val="24"/>
          <w:szCs w:val="24"/>
        </w:rPr>
        <w:t>681</w:t>
      </w:r>
    </w:p>
    <w:p w:rsidR="000E7F4A" w:rsidRDefault="000E7F4A">
      <w:pPr>
        <w:rPr>
          <w:rFonts w:ascii="Times New Roman" w:hAnsi="Times New Roman" w:cs="Times New Roman"/>
          <w:sz w:val="28"/>
          <w:szCs w:val="28"/>
        </w:rPr>
      </w:pPr>
    </w:p>
    <w:p w:rsidR="000E7F4A" w:rsidRDefault="002C11A5" w:rsidP="000E7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1A5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2C11A5" w:rsidRDefault="002C11A5" w:rsidP="000E7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1A5">
        <w:rPr>
          <w:rFonts w:ascii="Times New Roman" w:hAnsi="Times New Roman" w:cs="Times New Roman"/>
          <w:sz w:val="28"/>
          <w:szCs w:val="28"/>
        </w:rPr>
        <w:t>по проведению в 2023 году Года педагога и наставника в Левокумском муниципальном округе</w:t>
      </w:r>
      <w:r w:rsidR="000E7F4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6506"/>
        <w:gridCol w:w="2684"/>
        <w:gridCol w:w="4678"/>
      </w:tblGrid>
      <w:tr w:rsidR="002C11A5" w:rsidRPr="000E7F4A" w:rsidTr="00794193">
        <w:trPr>
          <w:trHeight w:val="262"/>
        </w:trPr>
        <w:tc>
          <w:tcPr>
            <w:tcW w:w="586" w:type="dxa"/>
          </w:tcPr>
          <w:p w:rsidR="002C11A5" w:rsidRPr="000E7F4A" w:rsidRDefault="002C11A5" w:rsidP="002C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06" w:type="dxa"/>
          </w:tcPr>
          <w:p w:rsidR="002C11A5" w:rsidRDefault="002C11A5" w:rsidP="002C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0E7F4A" w:rsidRPr="000E7F4A" w:rsidRDefault="000E7F4A" w:rsidP="002C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2C11A5" w:rsidRPr="000E7F4A" w:rsidRDefault="002C11A5" w:rsidP="002C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78" w:type="dxa"/>
          </w:tcPr>
          <w:p w:rsidR="002C11A5" w:rsidRPr="000E7F4A" w:rsidRDefault="002C11A5" w:rsidP="002C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A5209" w:rsidRPr="000E7F4A" w:rsidTr="00794193">
        <w:trPr>
          <w:trHeight w:val="262"/>
        </w:trPr>
        <w:tc>
          <w:tcPr>
            <w:tcW w:w="586" w:type="dxa"/>
          </w:tcPr>
          <w:p w:rsidR="006A5209" w:rsidRPr="000E7F4A" w:rsidRDefault="000E7F4A" w:rsidP="002C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6" w:type="dxa"/>
          </w:tcPr>
          <w:p w:rsidR="006A5209" w:rsidRPr="000E7F4A" w:rsidRDefault="006A5209" w:rsidP="004C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муниципальных этапов </w:t>
            </w:r>
            <w:r w:rsidR="004C44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сероссийских конкурсов «Учитель года России», «Воспитатель года России» 2023 года</w:t>
            </w:r>
          </w:p>
        </w:tc>
        <w:tc>
          <w:tcPr>
            <w:tcW w:w="2684" w:type="dxa"/>
          </w:tcPr>
          <w:p w:rsidR="006A5209" w:rsidRPr="000E7F4A" w:rsidRDefault="006A5209" w:rsidP="003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6A8E" w:rsidRPr="000E7F4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A8E" w:rsidRPr="000E7F4A">
              <w:rPr>
                <w:rFonts w:ascii="Times New Roman" w:hAnsi="Times New Roman" w:cs="Times New Roman"/>
                <w:sz w:val="24"/>
                <w:szCs w:val="24"/>
              </w:rPr>
              <w:t>– 19.01.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678" w:type="dxa"/>
          </w:tcPr>
          <w:p w:rsidR="006A5209" w:rsidRPr="000E7F4A" w:rsidRDefault="00B37DB8" w:rsidP="006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Шевченко Е.А., начальник о</w:t>
            </w:r>
            <w:r w:rsidR="006A5209" w:rsidRPr="000E7F4A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5209"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6A5209" w:rsidRPr="000E7F4A" w:rsidRDefault="00B37DB8" w:rsidP="006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Кирпичёва Н.А., начальник </w:t>
            </w:r>
            <w:r w:rsidR="006A5209"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3380E" w:rsidRPr="000E7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209" w:rsidRPr="000E7F4A">
              <w:rPr>
                <w:rFonts w:ascii="Times New Roman" w:hAnsi="Times New Roman" w:cs="Times New Roman"/>
                <w:sz w:val="24"/>
                <w:szCs w:val="24"/>
              </w:rPr>
              <w:t>ИМЦСО ЛМО СК</w:t>
            </w:r>
            <w:r w:rsidR="0093380E" w:rsidRPr="000E7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11A5" w:rsidRPr="000E7F4A" w:rsidTr="00794193">
        <w:trPr>
          <w:trHeight w:val="246"/>
        </w:trPr>
        <w:tc>
          <w:tcPr>
            <w:tcW w:w="586" w:type="dxa"/>
          </w:tcPr>
          <w:p w:rsidR="002C11A5" w:rsidRPr="000E7F4A" w:rsidRDefault="000E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6" w:type="dxa"/>
          </w:tcPr>
          <w:p w:rsidR="002C11A5" w:rsidRPr="000E7F4A" w:rsidRDefault="002C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Года педагога и наставника</w:t>
            </w:r>
          </w:p>
          <w:p w:rsidR="002C11A5" w:rsidRPr="000E7F4A" w:rsidRDefault="002C11A5" w:rsidP="004C4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Закрытие муниципальн</w:t>
            </w:r>
            <w:r w:rsidR="006A5209" w:rsidRPr="000E7F4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6A5209" w:rsidRPr="000E7F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4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 w:rsidR="006A5209" w:rsidRPr="000E7F4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6A5209" w:rsidRPr="000E7F4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09" w:rsidRPr="000E7F4A">
              <w:rPr>
                <w:rFonts w:ascii="Times New Roman" w:hAnsi="Times New Roman" w:cs="Times New Roman"/>
                <w:sz w:val="24"/>
                <w:szCs w:val="24"/>
              </w:rPr>
              <w:t>«Учитель года России», «Воспитатель года России» 2023 года</w:t>
            </w:r>
          </w:p>
        </w:tc>
        <w:tc>
          <w:tcPr>
            <w:tcW w:w="2684" w:type="dxa"/>
          </w:tcPr>
          <w:p w:rsidR="002C11A5" w:rsidRPr="000E7F4A" w:rsidRDefault="00C82369" w:rsidP="003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6A8E" w:rsidRPr="000E7F4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2C11A5" w:rsidRPr="000E7F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A5209" w:rsidRPr="000E7F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8" w:type="dxa"/>
          </w:tcPr>
          <w:p w:rsidR="00FA7A0A" w:rsidRPr="000E7F4A" w:rsidRDefault="00FA7A0A" w:rsidP="00FA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Шевченко Е.А., начальник отдела образования</w:t>
            </w:r>
          </w:p>
          <w:p w:rsidR="002C11A5" w:rsidRPr="000E7F4A" w:rsidRDefault="00FA7A0A" w:rsidP="00FA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Кирпичёва Н.А., начальник МКУ </w:t>
            </w:r>
            <w:r w:rsidR="0093380E" w:rsidRPr="000E7F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ИМЦСО ЛМО СК</w:t>
            </w:r>
            <w:r w:rsidR="0093380E" w:rsidRPr="000E7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A0A" w:rsidRPr="000E7F4A" w:rsidRDefault="00FA7A0A" w:rsidP="00FA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Ковтун Е.Г., директор МБУ «Дом детского творчества»</w:t>
            </w:r>
          </w:p>
        </w:tc>
      </w:tr>
      <w:tr w:rsidR="00EB71E6" w:rsidRPr="000E7F4A" w:rsidTr="00794193">
        <w:trPr>
          <w:trHeight w:val="262"/>
        </w:trPr>
        <w:tc>
          <w:tcPr>
            <w:tcW w:w="586" w:type="dxa"/>
          </w:tcPr>
          <w:p w:rsidR="00EB71E6" w:rsidRPr="000E7F4A" w:rsidRDefault="006277A2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6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Участие в программе «Земский учитель»</w:t>
            </w:r>
          </w:p>
        </w:tc>
        <w:tc>
          <w:tcPr>
            <w:tcW w:w="2684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B71E6" w:rsidRPr="000E7F4A" w:rsidTr="00794193">
        <w:trPr>
          <w:trHeight w:val="262"/>
        </w:trPr>
        <w:tc>
          <w:tcPr>
            <w:tcW w:w="586" w:type="dxa"/>
          </w:tcPr>
          <w:p w:rsidR="00EB71E6" w:rsidRPr="000E7F4A" w:rsidRDefault="006277A2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6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практических семинаров для учителей-предметников</w:t>
            </w:r>
          </w:p>
        </w:tc>
        <w:tc>
          <w:tcPr>
            <w:tcW w:w="2684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отдельному плану</w:t>
            </w:r>
          </w:p>
        </w:tc>
        <w:tc>
          <w:tcPr>
            <w:tcW w:w="4678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71E6" w:rsidRPr="000E7F4A" w:rsidTr="00794193">
        <w:trPr>
          <w:trHeight w:val="262"/>
        </w:trPr>
        <w:tc>
          <w:tcPr>
            <w:tcW w:w="586" w:type="dxa"/>
          </w:tcPr>
          <w:p w:rsidR="00EB71E6" w:rsidRPr="000E7F4A" w:rsidRDefault="006277A2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6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Участие в краевых мероприятиях, посвященных Году педагога и наставника</w:t>
            </w:r>
          </w:p>
        </w:tc>
        <w:tc>
          <w:tcPr>
            <w:tcW w:w="2684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плану МО СК</w:t>
            </w:r>
          </w:p>
        </w:tc>
        <w:tc>
          <w:tcPr>
            <w:tcW w:w="4678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Шевченко Е.А., начальник отдела образования</w:t>
            </w:r>
          </w:p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Моисеенкова О.В., заместитель начальника отдела образования</w:t>
            </w:r>
          </w:p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B71E6" w:rsidRPr="000E7F4A" w:rsidTr="00794193">
        <w:trPr>
          <w:trHeight w:val="262"/>
        </w:trPr>
        <w:tc>
          <w:tcPr>
            <w:tcW w:w="586" w:type="dxa"/>
          </w:tcPr>
          <w:p w:rsidR="00EB71E6" w:rsidRPr="000E7F4A" w:rsidRDefault="006277A2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06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рубрики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 с большой буквы» 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в общественно-политической газете Левокумского муниципального округа Ставропольского края «</w:t>
            </w: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Левокумье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4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678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Моисеенкова О.В., заместитель начальника отдела образования</w:t>
            </w:r>
          </w:p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Звягина Е.В., специалист по дошкольному образованию МКУ «ИМЦСО ЛМО СК», </w:t>
            </w: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Е.М., главный редактор газеты «</w:t>
            </w: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Левокумье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EB71E6" w:rsidRPr="000E7F4A" w:rsidTr="00794193">
        <w:trPr>
          <w:trHeight w:val="262"/>
        </w:trPr>
        <w:tc>
          <w:tcPr>
            <w:tcW w:w="586" w:type="dxa"/>
          </w:tcPr>
          <w:p w:rsidR="00EB71E6" w:rsidRPr="000E7F4A" w:rsidRDefault="006277A2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6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муниципальной стажерской площадки на базе  МКОУ СОШ №9 «Выявление и развитие детской одаренности и профессионального самоопределения учащихся»</w:t>
            </w:r>
          </w:p>
        </w:tc>
        <w:tc>
          <w:tcPr>
            <w:tcW w:w="2684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отдельному плану</w:t>
            </w:r>
          </w:p>
        </w:tc>
        <w:tc>
          <w:tcPr>
            <w:tcW w:w="4678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E6" w:rsidRPr="000E7F4A" w:rsidTr="00794193">
        <w:trPr>
          <w:trHeight w:val="262"/>
        </w:trPr>
        <w:tc>
          <w:tcPr>
            <w:tcW w:w="586" w:type="dxa"/>
          </w:tcPr>
          <w:p w:rsidR="00EB71E6" w:rsidRPr="000E7F4A" w:rsidRDefault="006277A2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6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Подготовка наградных материалов на педагогов, представленных к награждению</w:t>
            </w:r>
          </w:p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678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Курбанова Л.К., главный специалист отдела образования</w:t>
            </w:r>
          </w:p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1E6" w:rsidRPr="000E7F4A" w:rsidTr="00794193">
        <w:trPr>
          <w:trHeight w:val="262"/>
        </w:trPr>
        <w:tc>
          <w:tcPr>
            <w:tcW w:w="586" w:type="dxa"/>
          </w:tcPr>
          <w:p w:rsidR="00EB71E6" w:rsidRPr="000E7F4A" w:rsidRDefault="006277A2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6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неделя «Инновационные педагогические технологии как средство повышения качества обучения </w:t>
            </w:r>
          </w:p>
        </w:tc>
        <w:tc>
          <w:tcPr>
            <w:tcW w:w="2684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678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B71E6" w:rsidRPr="000E7F4A" w:rsidTr="00794193">
        <w:trPr>
          <w:trHeight w:val="262"/>
        </w:trPr>
        <w:tc>
          <w:tcPr>
            <w:tcW w:w="586" w:type="dxa"/>
          </w:tcPr>
          <w:p w:rsidR="00EB71E6" w:rsidRPr="000E7F4A" w:rsidRDefault="00EB71E6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6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Литературные гостиные об учителях, ставших писателями, и их произведениях</w:t>
            </w:r>
          </w:p>
        </w:tc>
        <w:tc>
          <w:tcPr>
            <w:tcW w:w="2684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в течение 2023года</w:t>
            </w:r>
          </w:p>
        </w:tc>
        <w:tc>
          <w:tcPr>
            <w:tcW w:w="4678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B71E6" w:rsidRPr="000E7F4A" w:rsidTr="00794193">
        <w:trPr>
          <w:trHeight w:val="262"/>
        </w:trPr>
        <w:tc>
          <w:tcPr>
            <w:tcW w:w="586" w:type="dxa"/>
          </w:tcPr>
          <w:p w:rsidR="00EB71E6" w:rsidRPr="000E7F4A" w:rsidRDefault="00EB71E6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6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«Физическая культура и спорт –альтернатива пагубным привычкам»</w:t>
            </w:r>
          </w:p>
        </w:tc>
        <w:tc>
          <w:tcPr>
            <w:tcW w:w="2684" w:type="dxa"/>
          </w:tcPr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январь-июль 2023г.</w:t>
            </w:r>
          </w:p>
        </w:tc>
        <w:tc>
          <w:tcPr>
            <w:tcW w:w="4678" w:type="dxa"/>
          </w:tcPr>
          <w:p w:rsidR="00EB71E6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Горбатенко Г.С., старший методист МКУ «ИМЦСО ЛМО СК»</w:t>
            </w:r>
          </w:p>
          <w:p w:rsidR="00EB71E6" w:rsidRPr="000E7F4A" w:rsidRDefault="00EB71E6" w:rsidP="00EB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62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сероссийских конкурсов «Учитель года России», «Воспитатель года России» 2023 года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февраль-март 2023г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март-апрель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Цой Ю.Б., старший методист МКУ ИМЦСО ЛМО СК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Звягина Е.В., специалист по дошкольному образованию МКУ «ИМЦСО ЛМО СК»</w:t>
            </w:r>
          </w:p>
        </w:tc>
      </w:tr>
      <w:tr w:rsidR="006277A2" w:rsidRPr="000E7F4A" w:rsidTr="00794193">
        <w:trPr>
          <w:trHeight w:val="262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в обрасти педагогики, воспитания и работы с детьми и молодью до 20 лет «За нравственный подвиг учителя»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февраль-май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Ковтун А.В., методист МКУ «ИМЦСО ЛМО СК», общеобразовательные организации</w:t>
            </w:r>
          </w:p>
        </w:tc>
      </w:tr>
      <w:tr w:rsidR="006277A2" w:rsidRPr="000E7F4A" w:rsidTr="00794193">
        <w:trPr>
          <w:trHeight w:val="262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Проведение юбилейной выставки «К.Д. Ушинский и современники: взгляды на образование»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62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«Шаг в науку»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28.02.2023г.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62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Муниципальный профессиональный конкурс «Лучшая управленческая команда»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февраль-март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Моисеенкова О.В., заместитель начальника отдела образования</w:t>
            </w:r>
          </w:p>
        </w:tc>
      </w:tr>
      <w:tr w:rsidR="006277A2" w:rsidRPr="000E7F4A" w:rsidTr="00794193">
        <w:trPr>
          <w:trHeight w:val="262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расширенного заседания комиссии по делам несовершеннолетних и защите их прав Левокумского муниципального округа Ставропольского края с участием общественных воспитателей (наставников)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Безус Г.П., заместитель главы администрации Левокумского муниципального округа</w:t>
            </w:r>
          </w:p>
        </w:tc>
      </w:tr>
      <w:tr w:rsidR="006277A2" w:rsidRPr="000E7F4A" w:rsidTr="00794193">
        <w:trPr>
          <w:trHeight w:val="262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учителя, Школы молодого воспитателя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в течение 2023 года по отдельному плану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Цой Ю.Б., старший методист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Звягина Е.В., специалист по дошкольному образованию МКУ «ИМЦСО ЛМО СК»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педагогических работников «Воспитать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педагогических работников «Воспитать человека»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март - апрель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Цой Ю.Б., старший методист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профессионального мастерства работников сферы дополнительного образования «Сердце отдаю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март- апрель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Цой Ю.Б., старший методист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сочинений «Педагоги</w:t>
            </w:r>
            <w:r w:rsidR="00FF336D">
              <w:rPr>
                <w:rFonts w:ascii="Times New Roman" w:hAnsi="Times New Roman" w:cs="Times New Roman"/>
                <w:sz w:val="24"/>
                <w:szCs w:val="24"/>
              </w:rPr>
              <w:t>ческий навигатор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март-апрель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Л.П., председатель </w:t>
            </w: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Левокумской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организации Общероссийского Профсоюза образования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Фестиваль «Школа успешного учителя»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Ярмарка методических идей для педагогов дошкольных образовательных организаций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24.03.2023 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Звягина Е.В., специалист по дошкольному образованию МКУ «ИМЦСО ЛМО СК»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«Лучший урок письма» В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сероссийского конкурса «Лучший урок письма»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сероссийского конкурса «Лучший урок письма» всероссийского конкурса «Лучший урок письма»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март-апрель 2023г.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апрель-май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Цой Ю.Б., старший методист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методическую разработку «Одаренные дети и особенности педагогической работы с ними»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апрель 2023 г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Месячник здоровья. Эстафета здоровья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Л.П., председатель </w:t>
            </w: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Левокумской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организации 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Общероссийского Профсоюза образования </w:t>
            </w: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И.Н., ведущий специалист отдела образования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Совет руководителей «Управленческая команда –фактор эффективного развития образовательной организации»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Шевченко Е.А., начальник отдела образования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0E7F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Участие в конкурсе на присуждение премий лучшим учителям за достижения в педагогической деятельности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апрель-май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62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заседание Совета наставников и Совета молодых педагогов  «Наставник плюс молодой педагог равно команда»  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Л.П., председатель </w:t>
            </w: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Левокумской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организации Общероссийского Профсоюза образования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этапе В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сероссийского конкурса профессионального мастерства «Педагог-психолог России»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апрель-июль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Горбатенко Г.С., старший методист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62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викторины  «Ученики и учителя из мультфильмов, кино и книг» (лагерь с дневном пребыванием детей, оздоровительно-образовательный центр «Светлячок»)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июнь-август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МБУ ДО «Оздоровительно-образовательный центр «Светлячок»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 «Ника»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августовской педагогической конференции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Моисеенкова О.В., заместитель начальника отдела образования,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День знаний. Первый урок, посвященный Году педагога и наставника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Моисеенкова О.В., заместитель начальника отдела образования,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краевого конкурса «Лучший учитель основ безопасности жизнедеятельности»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«Лучший учитель основ безопасности жизнедеятельности»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октябрь - ноябрь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И.Н., ведущий специалист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Цой Ю.Б., старший методист МКУ «ИМЦСО ЛМО СК»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муниципального этапа В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сероссийского конкурса сочинений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краевом этапе В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сероссийского конкурса сочинений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2023г.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Воробьева К.А., методист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дошкольного работника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Звягина Е.В., специалист по дошкольному образованию МКУ «ИМЦСО ЛМО СК»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Проведение Большой учительской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День дублера.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мероприятия, посвященного Дню учителя. 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цифровой галереи лучших педагогов и наставников Левокумского муниципального округа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сентябрь-октябрь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Роль тренера в жизни начинающего спортсмена. Встречи с тренерами-ветеранами.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Бойко В.В., директор МБУ ДО «Спортивная школа «Ника»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методическую разработку воспитательного мероприятия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И.Н., ведущий специалист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Ковтун Е.Г., МБУ ДО «Дом детского творчества»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форуме «Профсоюзная перспектива 2023»</w:t>
            </w: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Л.П., председатель </w:t>
            </w:r>
            <w:proofErr w:type="spellStart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Левокумской</w:t>
            </w:r>
            <w:proofErr w:type="spellEnd"/>
            <w:r w:rsidRPr="000E7F4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организации Общероссийского Профсоюза образования</w:t>
            </w:r>
          </w:p>
        </w:tc>
      </w:tr>
      <w:tr w:rsidR="006277A2" w:rsidRPr="000E7F4A" w:rsidTr="00794193">
        <w:trPr>
          <w:trHeight w:val="246"/>
        </w:trPr>
        <w:tc>
          <w:tcPr>
            <w:tcW w:w="58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06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Года педагога и наставника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4678" w:type="dxa"/>
          </w:tcPr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Шевченко Е.А., начальник отдела образования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Кирпичёва Н.А., начальник МКУ «ИМЦСО ЛМО СК»</w:t>
            </w:r>
          </w:p>
          <w:p w:rsidR="006277A2" w:rsidRPr="000E7F4A" w:rsidRDefault="006277A2" w:rsidP="0062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A">
              <w:rPr>
                <w:rFonts w:ascii="Times New Roman" w:hAnsi="Times New Roman" w:cs="Times New Roman"/>
                <w:sz w:val="24"/>
                <w:szCs w:val="24"/>
              </w:rPr>
              <w:t>Ковтун Е.Г., директор МБУ «Дом детского творчества»</w:t>
            </w:r>
          </w:p>
        </w:tc>
      </w:tr>
    </w:tbl>
    <w:p w:rsidR="002C11A5" w:rsidRPr="000E7F4A" w:rsidRDefault="002C11A5">
      <w:pPr>
        <w:rPr>
          <w:rFonts w:ascii="Times New Roman" w:hAnsi="Times New Roman" w:cs="Times New Roman"/>
          <w:sz w:val="24"/>
          <w:szCs w:val="24"/>
        </w:rPr>
      </w:pPr>
    </w:p>
    <w:p w:rsidR="001C4E76" w:rsidRPr="000E7F4A" w:rsidRDefault="001C4E76">
      <w:pPr>
        <w:rPr>
          <w:rFonts w:ascii="Times New Roman" w:hAnsi="Times New Roman" w:cs="Times New Roman"/>
          <w:sz w:val="24"/>
          <w:szCs w:val="24"/>
        </w:rPr>
      </w:pPr>
    </w:p>
    <w:sectPr w:rsidR="001C4E76" w:rsidRPr="000E7F4A" w:rsidSect="000E7F4A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FF"/>
    <w:rsid w:val="00056337"/>
    <w:rsid w:val="000E42E4"/>
    <w:rsid w:val="000E7F4A"/>
    <w:rsid w:val="001A1381"/>
    <w:rsid w:val="001C4E76"/>
    <w:rsid w:val="002C11A5"/>
    <w:rsid w:val="003736DC"/>
    <w:rsid w:val="00374BB8"/>
    <w:rsid w:val="00382124"/>
    <w:rsid w:val="003A6A8E"/>
    <w:rsid w:val="0045591B"/>
    <w:rsid w:val="004C4485"/>
    <w:rsid w:val="004D09CD"/>
    <w:rsid w:val="004F7B7C"/>
    <w:rsid w:val="005E3048"/>
    <w:rsid w:val="006277A2"/>
    <w:rsid w:val="00636C21"/>
    <w:rsid w:val="00674BC7"/>
    <w:rsid w:val="006A5209"/>
    <w:rsid w:val="007935A3"/>
    <w:rsid w:val="00794193"/>
    <w:rsid w:val="007A030D"/>
    <w:rsid w:val="007A4BCD"/>
    <w:rsid w:val="00810988"/>
    <w:rsid w:val="00840205"/>
    <w:rsid w:val="00881F45"/>
    <w:rsid w:val="0093380E"/>
    <w:rsid w:val="009A58FF"/>
    <w:rsid w:val="009B3D7F"/>
    <w:rsid w:val="00AF4237"/>
    <w:rsid w:val="00B37DB8"/>
    <w:rsid w:val="00B62E2F"/>
    <w:rsid w:val="00BC7464"/>
    <w:rsid w:val="00C275E6"/>
    <w:rsid w:val="00C4482C"/>
    <w:rsid w:val="00C82369"/>
    <w:rsid w:val="00CB4D43"/>
    <w:rsid w:val="00CE4AB6"/>
    <w:rsid w:val="00CF6EAC"/>
    <w:rsid w:val="00D21F87"/>
    <w:rsid w:val="00D56086"/>
    <w:rsid w:val="00D83113"/>
    <w:rsid w:val="00DC0E72"/>
    <w:rsid w:val="00E90CFF"/>
    <w:rsid w:val="00EB71E6"/>
    <w:rsid w:val="00F87DDC"/>
    <w:rsid w:val="00FA7A0A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6D92"/>
  <w15:chartTrackingRefBased/>
  <w15:docId w15:val="{1BE2F21F-3A36-4ADD-B90E-C083B266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2023-01-20T08:12:00Z</cp:lastPrinted>
  <dcterms:created xsi:type="dcterms:W3CDTF">2023-01-17T12:45:00Z</dcterms:created>
  <dcterms:modified xsi:type="dcterms:W3CDTF">2023-01-20T08:13:00Z</dcterms:modified>
</cp:coreProperties>
</file>