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7D4" w:rsidRDefault="00AB685B" w:rsidP="00C707D4">
      <w:pPr>
        <w:shd w:val="clear" w:color="auto" w:fill="FFFFFF"/>
        <w:spacing w:after="0" w:line="240" w:lineRule="auto"/>
        <w:ind w:right="-20"/>
        <w:jc w:val="center"/>
        <w:rPr>
          <w:rFonts w:ascii="Times New Roman" w:eastAsia="Times New Roman" w:hAnsi="Times New Roman"/>
          <w:sz w:val="28"/>
          <w:szCs w:val="28"/>
        </w:rPr>
      </w:pPr>
      <w:r>
        <w:rPr>
          <w:rFonts w:ascii="Times New Roman" w:eastAsia="Times New Roman" w:hAnsi="Times New Roman"/>
          <w:sz w:val="28"/>
          <w:szCs w:val="28"/>
        </w:rPr>
        <w:t>Муниципальное казённое общеобразовательное учреждение</w:t>
      </w:r>
    </w:p>
    <w:p w:rsidR="00AB685B" w:rsidRDefault="00AB685B" w:rsidP="00C707D4">
      <w:pPr>
        <w:shd w:val="clear" w:color="auto" w:fill="FFFFFF"/>
        <w:spacing w:after="0" w:line="240" w:lineRule="auto"/>
        <w:ind w:right="-20"/>
        <w:jc w:val="center"/>
        <w:rPr>
          <w:rFonts w:ascii="Times New Roman" w:eastAsia="Times New Roman" w:hAnsi="Times New Roman"/>
          <w:sz w:val="28"/>
          <w:szCs w:val="28"/>
        </w:rPr>
      </w:pPr>
      <w:r>
        <w:rPr>
          <w:rFonts w:ascii="Times New Roman" w:eastAsia="Times New Roman" w:hAnsi="Times New Roman"/>
          <w:sz w:val="28"/>
          <w:szCs w:val="28"/>
        </w:rPr>
        <w:t>«Средняя общеобразовательная школа» с. Екатериновка</w:t>
      </w:r>
    </w:p>
    <w:p w:rsidR="00AB685B" w:rsidRDefault="00AB685B" w:rsidP="00C707D4">
      <w:pPr>
        <w:shd w:val="clear" w:color="auto" w:fill="FFFFFF"/>
        <w:spacing w:after="0" w:line="240" w:lineRule="auto"/>
        <w:ind w:right="-20"/>
        <w:jc w:val="center"/>
        <w:rPr>
          <w:rFonts w:ascii="Times New Roman" w:eastAsia="Times New Roman" w:hAnsi="Times New Roman"/>
          <w:sz w:val="28"/>
          <w:szCs w:val="28"/>
        </w:rPr>
      </w:pPr>
      <w:r>
        <w:rPr>
          <w:rFonts w:ascii="Times New Roman" w:eastAsia="Times New Roman" w:hAnsi="Times New Roman"/>
          <w:sz w:val="28"/>
          <w:szCs w:val="28"/>
        </w:rPr>
        <w:t>Партизанского муниципального района</w:t>
      </w:r>
    </w:p>
    <w:p w:rsidR="00C707D4" w:rsidRDefault="00C707D4" w:rsidP="00C707D4">
      <w:pPr>
        <w:shd w:val="clear" w:color="auto" w:fill="FFFFFF"/>
        <w:spacing w:after="0" w:line="240" w:lineRule="auto"/>
        <w:ind w:right="-20"/>
        <w:jc w:val="center"/>
        <w:rPr>
          <w:rFonts w:ascii="Times New Roman" w:hAnsi="Times New Roman"/>
          <w:sz w:val="28"/>
          <w:szCs w:val="28"/>
        </w:rPr>
      </w:pPr>
    </w:p>
    <w:p w:rsidR="007636ED" w:rsidRDefault="007636ED" w:rsidP="00C707D4">
      <w:pPr>
        <w:shd w:val="clear" w:color="auto" w:fill="FFFFFF"/>
        <w:spacing w:after="0" w:line="240" w:lineRule="auto"/>
        <w:ind w:right="-20"/>
        <w:jc w:val="center"/>
        <w:rPr>
          <w:rFonts w:ascii="Times New Roman" w:hAnsi="Times New Roman"/>
          <w:sz w:val="28"/>
          <w:szCs w:val="28"/>
        </w:rPr>
      </w:pPr>
    </w:p>
    <w:p w:rsidR="007636ED" w:rsidRDefault="007636ED" w:rsidP="00C707D4">
      <w:pPr>
        <w:shd w:val="clear" w:color="auto" w:fill="FFFFFF"/>
        <w:spacing w:after="0" w:line="240" w:lineRule="auto"/>
        <w:ind w:right="-20"/>
        <w:jc w:val="center"/>
        <w:rPr>
          <w:rFonts w:ascii="Times New Roman" w:hAnsi="Times New Roman"/>
          <w:sz w:val="28"/>
          <w:szCs w:val="28"/>
        </w:rPr>
      </w:pPr>
    </w:p>
    <w:p w:rsidR="00C707D4" w:rsidRDefault="00C707D4" w:rsidP="00C707D4">
      <w:pPr>
        <w:spacing w:after="0" w:line="240" w:lineRule="auto"/>
        <w:jc w:val="right"/>
        <w:rPr>
          <w:rFonts w:ascii="Times New Roman" w:hAnsi="Times New Roman"/>
          <w:sz w:val="28"/>
          <w:szCs w:val="28"/>
        </w:rPr>
      </w:pPr>
    </w:p>
    <w:tbl>
      <w:tblPr>
        <w:tblW w:w="0" w:type="auto"/>
        <w:tblLook w:val="04A0" w:firstRow="1" w:lastRow="0" w:firstColumn="1" w:lastColumn="0" w:noHBand="0" w:noVBand="1"/>
      </w:tblPr>
      <w:tblGrid>
        <w:gridCol w:w="5671"/>
        <w:gridCol w:w="4108"/>
      </w:tblGrid>
      <w:tr w:rsidR="00C707D4" w:rsidTr="007636ED">
        <w:tc>
          <w:tcPr>
            <w:tcW w:w="7371" w:type="dxa"/>
            <w:hideMark/>
          </w:tcPr>
          <w:p w:rsidR="00C707D4" w:rsidRDefault="00C707D4">
            <w:pPr>
              <w:spacing w:after="0" w:line="240" w:lineRule="auto"/>
              <w:ind w:right="1557"/>
              <w:rPr>
                <w:rFonts w:ascii="Times New Roman" w:hAnsi="Times New Roman"/>
                <w:sz w:val="28"/>
                <w:szCs w:val="28"/>
              </w:rPr>
            </w:pPr>
            <w:r>
              <w:rPr>
                <w:rFonts w:ascii="Times New Roman" w:hAnsi="Times New Roman"/>
                <w:sz w:val="28"/>
                <w:szCs w:val="28"/>
              </w:rPr>
              <w:t>СОГЛАСОВАНО</w:t>
            </w:r>
          </w:p>
          <w:p w:rsidR="00C707D4" w:rsidRDefault="00C707D4">
            <w:pPr>
              <w:spacing w:after="0" w:line="240" w:lineRule="auto"/>
              <w:ind w:right="1557"/>
              <w:rPr>
                <w:rFonts w:ascii="Times New Roman" w:hAnsi="Times New Roman"/>
                <w:sz w:val="28"/>
                <w:szCs w:val="28"/>
              </w:rPr>
            </w:pPr>
            <w:r>
              <w:rPr>
                <w:rFonts w:ascii="Times New Roman" w:hAnsi="Times New Roman"/>
                <w:sz w:val="28"/>
                <w:szCs w:val="28"/>
              </w:rPr>
              <w:t>Зам</w:t>
            </w:r>
            <w:r w:rsidR="00AB685B">
              <w:rPr>
                <w:rFonts w:ascii="Times New Roman" w:hAnsi="Times New Roman"/>
                <w:sz w:val="28"/>
                <w:szCs w:val="28"/>
              </w:rPr>
              <w:t>еститель</w:t>
            </w:r>
            <w:r>
              <w:rPr>
                <w:rFonts w:ascii="Times New Roman" w:hAnsi="Times New Roman"/>
                <w:sz w:val="28"/>
                <w:szCs w:val="28"/>
              </w:rPr>
              <w:t xml:space="preserve"> директора по </w:t>
            </w:r>
            <w:r w:rsidR="00AB685B">
              <w:rPr>
                <w:rFonts w:ascii="Times New Roman" w:hAnsi="Times New Roman"/>
                <w:sz w:val="28"/>
                <w:szCs w:val="28"/>
              </w:rPr>
              <w:t>УВР</w:t>
            </w:r>
          </w:p>
          <w:p w:rsidR="00C707D4" w:rsidRDefault="00AB685B">
            <w:pPr>
              <w:spacing w:after="0" w:line="240" w:lineRule="auto"/>
              <w:ind w:right="1557"/>
              <w:rPr>
                <w:rFonts w:ascii="Times New Roman" w:hAnsi="Times New Roman"/>
                <w:sz w:val="28"/>
                <w:szCs w:val="28"/>
              </w:rPr>
            </w:pPr>
            <w:r>
              <w:rPr>
                <w:rFonts w:ascii="Times New Roman" w:hAnsi="Times New Roman"/>
                <w:sz w:val="28"/>
                <w:szCs w:val="28"/>
              </w:rPr>
              <w:t>_________/С.В. Лебедева/</w:t>
            </w:r>
          </w:p>
          <w:p w:rsidR="00C707D4" w:rsidRDefault="007A3C3F">
            <w:pPr>
              <w:spacing w:after="0" w:line="240" w:lineRule="auto"/>
              <w:ind w:right="1557"/>
              <w:rPr>
                <w:rFonts w:ascii="Times New Roman" w:hAnsi="Times New Roman"/>
                <w:sz w:val="28"/>
                <w:szCs w:val="28"/>
              </w:rPr>
            </w:pPr>
            <w:r>
              <w:rPr>
                <w:rFonts w:ascii="Times New Roman" w:hAnsi="Times New Roman"/>
                <w:sz w:val="28"/>
                <w:szCs w:val="28"/>
              </w:rPr>
              <w:t>«____»______________</w:t>
            </w:r>
            <w:r w:rsidR="00AB685B">
              <w:rPr>
                <w:rFonts w:ascii="Times New Roman" w:hAnsi="Times New Roman"/>
                <w:sz w:val="28"/>
                <w:szCs w:val="28"/>
              </w:rPr>
              <w:t>2019</w:t>
            </w:r>
            <w:r w:rsidR="00C707D4">
              <w:rPr>
                <w:rFonts w:ascii="Times New Roman" w:hAnsi="Times New Roman"/>
                <w:sz w:val="28"/>
                <w:szCs w:val="28"/>
              </w:rPr>
              <w:t xml:space="preserve"> г.</w:t>
            </w:r>
          </w:p>
        </w:tc>
        <w:tc>
          <w:tcPr>
            <w:tcW w:w="5103" w:type="dxa"/>
          </w:tcPr>
          <w:p w:rsidR="00C707D4" w:rsidRDefault="00C707D4" w:rsidP="00AB685B">
            <w:pPr>
              <w:spacing w:after="0" w:line="240" w:lineRule="auto"/>
              <w:ind w:left="180"/>
              <w:rPr>
                <w:rFonts w:ascii="Times New Roman" w:hAnsi="Times New Roman"/>
                <w:sz w:val="28"/>
                <w:szCs w:val="28"/>
              </w:rPr>
            </w:pPr>
            <w:r>
              <w:rPr>
                <w:rFonts w:ascii="Times New Roman" w:hAnsi="Times New Roman"/>
                <w:sz w:val="28"/>
                <w:szCs w:val="28"/>
              </w:rPr>
              <w:t>УТВЕРЖДАЮ</w:t>
            </w:r>
          </w:p>
          <w:p w:rsidR="00C707D4" w:rsidRDefault="00C707D4" w:rsidP="00AB685B">
            <w:pPr>
              <w:spacing w:after="0" w:line="240" w:lineRule="auto"/>
              <w:ind w:left="180"/>
              <w:rPr>
                <w:rFonts w:ascii="Times New Roman" w:hAnsi="Times New Roman"/>
                <w:sz w:val="28"/>
                <w:szCs w:val="28"/>
              </w:rPr>
            </w:pPr>
            <w:r>
              <w:rPr>
                <w:rFonts w:ascii="Times New Roman" w:hAnsi="Times New Roman"/>
                <w:sz w:val="28"/>
                <w:szCs w:val="28"/>
              </w:rPr>
              <w:t xml:space="preserve">Директор </w:t>
            </w:r>
            <w:r w:rsidR="00AB685B">
              <w:rPr>
                <w:rFonts w:ascii="Times New Roman" w:hAnsi="Times New Roman"/>
                <w:sz w:val="28"/>
                <w:szCs w:val="28"/>
              </w:rPr>
              <w:t xml:space="preserve">МКОУ СОШ </w:t>
            </w:r>
            <w:proofErr w:type="spellStart"/>
            <w:r w:rsidR="00AB685B">
              <w:rPr>
                <w:rFonts w:ascii="Times New Roman" w:hAnsi="Times New Roman"/>
                <w:sz w:val="28"/>
                <w:szCs w:val="28"/>
              </w:rPr>
              <w:t>с.Екатериновка</w:t>
            </w:r>
            <w:proofErr w:type="spellEnd"/>
          </w:p>
          <w:p w:rsidR="00C707D4" w:rsidRDefault="00AB685B" w:rsidP="00AB685B">
            <w:pPr>
              <w:spacing w:after="0" w:line="240" w:lineRule="auto"/>
              <w:ind w:left="180" w:firstLine="36"/>
              <w:rPr>
                <w:rFonts w:ascii="Times New Roman" w:hAnsi="Times New Roman"/>
                <w:sz w:val="28"/>
                <w:szCs w:val="28"/>
              </w:rPr>
            </w:pPr>
            <w:r>
              <w:rPr>
                <w:rFonts w:ascii="Times New Roman" w:hAnsi="Times New Roman"/>
                <w:sz w:val="28"/>
                <w:szCs w:val="28"/>
              </w:rPr>
              <w:t xml:space="preserve">__________/В.А. </w:t>
            </w:r>
            <w:proofErr w:type="spellStart"/>
            <w:r>
              <w:rPr>
                <w:rFonts w:ascii="Times New Roman" w:hAnsi="Times New Roman"/>
                <w:sz w:val="28"/>
                <w:szCs w:val="28"/>
              </w:rPr>
              <w:t>Морев</w:t>
            </w:r>
            <w:proofErr w:type="spellEnd"/>
            <w:r>
              <w:rPr>
                <w:rFonts w:ascii="Times New Roman" w:hAnsi="Times New Roman"/>
                <w:sz w:val="28"/>
                <w:szCs w:val="28"/>
              </w:rPr>
              <w:t>/</w:t>
            </w:r>
          </w:p>
          <w:p w:rsidR="00C707D4" w:rsidRDefault="007A3C3F" w:rsidP="00AB685B">
            <w:pPr>
              <w:spacing w:after="0" w:line="240" w:lineRule="auto"/>
              <w:ind w:left="180" w:firstLine="36"/>
              <w:rPr>
                <w:rFonts w:ascii="Times New Roman" w:hAnsi="Times New Roman"/>
                <w:sz w:val="28"/>
                <w:szCs w:val="28"/>
              </w:rPr>
            </w:pPr>
            <w:r>
              <w:rPr>
                <w:rFonts w:ascii="Times New Roman" w:hAnsi="Times New Roman"/>
                <w:sz w:val="28"/>
                <w:szCs w:val="28"/>
              </w:rPr>
              <w:t>«___</w:t>
            </w:r>
            <w:proofErr w:type="gramStart"/>
            <w:r>
              <w:rPr>
                <w:rFonts w:ascii="Times New Roman" w:hAnsi="Times New Roman"/>
                <w:sz w:val="28"/>
                <w:szCs w:val="28"/>
              </w:rPr>
              <w:t>_»_</w:t>
            </w:r>
            <w:proofErr w:type="gramEnd"/>
            <w:r>
              <w:rPr>
                <w:rFonts w:ascii="Times New Roman" w:hAnsi="Times New Roman"/>
                <w:sz w:val="28"/>
                <w:szCs w:val="28"/>
              </w:rPr>
              <w:t>_____________</w:t>
            </w:r>
            <w:bookmarkStart w:id="0" w:name="_GoBack"/>
            <w:bookmarkEnd w:id="0"/>
            <w:r w:rsidR="00AB685B">
              <w:rPr>
                <w:rFonts w:ascii="Times New Roman" w:hAnsi="Times New Roman"/>
                <w:sz w:val="28"/>
                <w:szCs w:val="28"/>
              </w:rPr>
              <w:t>2019 г.</w:t>
            </w:r>
          </w:p>
          <w:p w:rsidR="00C707D4" w:rsidRDefault="00C707D4">
            <w:pPr>
              <w:spacing w:after="0" w:line="240" w:lineRule="auto"/>
              <w:jc w:val="right"/>
              <w:rPr>
                <w:rFonts w:ascii="Times New Roman" w:hAnsi="Times New Roman"/>
                <w:sz w:val="28"/>
                <w:szCs w:val="28"/>
              </w:rPr>
            </w:pPr>
          </w:p>
        </w:tc>
      </w:tr>
    </w:tbl>
    <w:p w:rsidR="00C707D4" w:rsidRDefault="00C707D4" w:rsidP="00C707D4">
      <w:pPr>
        <w:spacing w:after="0" w:line="240" w:lineRule="auto"/>
        <w:jc w:val="center"/>
        <w:rPr>
          <w:rFonts w:ascii="Times New Roman" w:hAnsi="Times New Roman"/>
          <w:b/>
          <w:sz w:val="28"/>
          <w:szCs w:val="28"/>
        </w:rPr>
      </w:pPr>
    </w:p>
    <w:p w:rsidR="00C707D4" w:rsidRDefault="00C707D4" w:rsidP="00C707D4">
      <w:pPr>
        <w:spacing w:after="0" w:line="240" w:lineRule="auto"/>
        <w:jc w:val="center"/>
        <w:rPr>
          <w:rFonts w:ascii="Times New Roman" w:hAnsi="Times New Roman"/>
          <w:b/>
          <w:sz w:val="28"/>
          <w:szCs w:val="28"/>
        </w:rPr>
      </w:pPr>
    </w:p>
    <w:p w:rsidR="00C707D4" w:rsidRDefault="00C707D4" w:rsidP="00C707D4">
      <w:pPr>
        <w:spacing w:after="0" w:line="240" w:lineRule="auto"/>
        <w:jc w:val="center"/>
        <w:rPr>
          <w:rFonts w:ascii="Times New Roman" w:hAnsi="Times New Roman"/>
          <w:b/>
          <w:sz w:val="28"/>
          <w:szCs w:val="28"/>
        </w:rPr>
      </w:pPr>
    </w:p>
    <w:p w:rsidR="007636ED" w:rsidRDefault="007636ED" w:rsidP="00C707D4">
      <w:pPr>
        <w:spacing w:after="0" w:line="240" w:lineRule="auto"/>
        <w:jc w:val="center"/>
        <w:rPr>
          <w:rFonts w:ascii="Times New Roman" w:hAnsi="Times New Roman"/>
          <w:b/>
          <w:sz w:val="28"/>
          <w:szCs w:val="28"/>
        </w:rPr>
      </w:pPr>
    </w:p>
    <w:p w:rsidR="007636ED" w:rsidRDefault="007636ED" w:rsidP="00C707D4">
      <w:pPr>
        <w:spacing w:after="0" w:line="240" w:lineRule="auto"/>
        <w:jc w:val="center"/>
        <w:rPr>
          <w:rFonts w:ascii="Times New Roman" w:hAnsi="Times New Roman"/>
          <w:b/>
          <w:sz w:val="28"/>
          <w:szCs w:val="28"/>
        </w:rPr>
      </w:pPr>
    </w:p>
    <w:p w:rsidR="007636ED" w:rsidRDefault="007636ED" w:rsidP="00C707D4">
      <w:pPr>
        <w:spacing w:after="0" w:line="240" w:lineRule="auto"/>
        <w:jc w:val="center"/>
        <w:rPr>
          <w:rFonts w:ascii="Times New Roman" w:hAnsi="Times New Roman"/>
          <w:b/>
          <w:sz w:val="28"/>
          <w:szCs w:val="28"/>
        </w:rPr>
      </w:pPr>
    </w:p>
    <w:p w:rsidR="007636ED" w:rsidRDefault="007636ED" w:rsidP="00C707D4">
      <w:pPr>
        <w:spacing w:after="0" w:line="240" w:lineRule="auto"/>
        <w:jc w:val="center"/>
        <w:rPr>
          <w:rFonts w:ascii="Times New Roman" w:hAnsi="Times New Roman"/>
          <w:b/>
          <w:sz w:val="28"/>
          <w:szCs w:val="28"/>
        </w:rPr>
      </w:pPr>
    </w:p>
    <w:p w:rsidR="007636ED" w:rsidRDefault="007636ED" w:rsidP="00C707D4">
      <w:pPr>
        <w:spacing w:after="0" w:line="240" w:lineRule="auto"/>
        <w:jc w:val="center"/>
        <w:rPr>
          <w:rFonts w:ascii="Times New Roman" w:hAnsi="Times New Roman"/>
          <w:b/>
          <w:sz w:val="28"/>
          <w:szCs w:val="28"/>
        </w:rPr>
      </w:pPr>
    </w:p>
    <w:p w:rsidR="007636ED" w:rsidRDefault="007636ED" w:rsidP="00C707D4">
      <w:pPr>
        <w:spacing w:after="0" w:line="240" w:lineRule="auto"/>
        <w:jc w:val="center"/>
        <w:rPr>
          <w:rFonts w:ascii="Times New Roman" w:hAnsi="Times New Roman"/>
          <w:b/>
          <w:sz w:val="28"/>
          <w:szCs w:val="28"/>
        </w:rPr>
      </w:pPr>
    </w:p>
    <w:p w:rsidR="00C707D4" w:rsidRDefault="00C707D4" w:rsidP="00C707D4">
      <w:pPr>
        <w:spacing w:after="0" w:line="240" w:lineRule="auto"/>
        <w:jc w:val="center"/>
        <w:rPr>
          <w:rFonts w:ascii="Times New Roman" w:hAnsi="Times New Roman"/>
          <w:b/>
          <w:sz w:val="28"/>
          <w:szCs w:val="28"/>
        </w:rPr>
      </w:pPr>
    </w:p>
    <w:p w:rsidR="00C707D4" w:rsidRDefault="005B5135" w:rsidP="00C707D4">
      <w:pPr>
        <w:spacing w:after="0" w:line="240" w:lineRule="auto"/>
        <w:jc w:val="center"/>
        <w:rPr>
          <w:rFonts w:ascii="Times New Roman" w:hAnsi="Times New Roman"/>
          <w:b/>
          <w:sz w:val="32"/>
          <w:szCs w:val="32"/>
        </w:rPr>
      </w:pPr>
      <w:r>
        <w:rPr>
          <w:rFonts w:ascii="Times New Roman" w:hAnsi="Times New Roman"/>
          <w:b/>
          <w:sz w:val="32"/>
          <w:szCs w:val="32"/>
        </w:rPr>
        <w:t xml:space="preserve">Индивидуальный план </w:t>
      </w:r>
      <w:r w:rsidR="00C707D4">
        <w:rPr>
          <w:rFonts w:ascii="Times New Roman" w:hAnsi="Times New Roman"/>
          <w:b/>
          <w:sz w:val="32"/>
          <w:szCs w:val="32"/>
        </w:rPr>
        <w:t xml:space="preserve">адаптации </w:t>
      </w:r>
      <w:r>
        <w:rPr>
          <w:rFonts w:ascii="Times New Roman" w:hAnsi="Times New Roman"/>
          <w:b/>
          <w:sz w:val="32"/>
          <w:szCs w:val="32"/>
        </w:rPr>
        <w:t>молодого специалиста</w:t>
      </w:r>
    </w:p>
    <w:p w:rsidR="00AB685B" w:rsidRDefault="00AB685B" w:rsidP="00C707D4">
      <w:pPr>
        <w:spacing w:after="0" w:line="240" w:lineRule="auto"/>
        <w:jc w:val="center"/>
        <w:rPr>
          <w:rFonts w:ascii="Times New Roman" w:hAnsi="Times New Roman"/>
          <w:b/>
          <w:sz w:val="32"/>
          <w:szCs w:val="32"/>
        </w:rPr>
      </w:pPr>
      <w:r>
        <w:rPr>
          <w:rFonts w:ascii="Times New Roman" w:hAnsi="Times New Roman"/>
          <w:b/>
          <w:sz w:val="32"/>
          <w:szCs w:val="32"/>
        </w:rPr>
        <w:t>Шпак Марины Федоровны</w:t>
      </w:r>
    </w:p>
    <w:p w:rsidR="00C707D4" w:rsidRDefault="00AB685B" w:rsidP="00C707D4">
      <w:pPr>
        <w:spacing w:after="0" w:line="240" w:lineRule="auto"/>
        <w:jc w:val="center"/>
        <w:rPr>
          <w:rFonts w:ascii="Times New Roman" w:hAnsi="Times New Roman"/>
          <w:b/>
          <w:sz w:val="32"/>
          <w:szCs w:val="32"/>
        </w:rPr>
      </w:pPr>
      <w:r>
        <w:rPr>
          <w:rFonts w:ascii="Times New Roman" w:hAnsi="Times New Roman"/>
          <w:b/>
          <w:sz w:val="32"/>
          <w:szCs w:val="32"/>
        </w:rPr>
        <w:t>на 2019</w:t>
      </w:r>
      <w:r w:rsidR="00C707D4">
        <w:rPr>
          <w:rFonts w:ascii="Times New Roman" w:hAnsi="Times New Roman"/>
          <w:b/>
          <w:sz w:val="32"/>
          <w:szCs w:val="32"/>
        </w:rPr>
        <w:t xml:space="preserve"> </w:t>
      </w:r>
      <w:r w:rsidR="0097369F">
        <w:rPr>
          <w:rFonts w:ascii="Times New Roman" w:hAnsi="Times New Roman"/>
          <w:b/>
          <w:sz w:val="32"/>
          <w:szCs w:val="32"/>
        </w:rPr>
        <w:t>-  2022</w:t>
      </w:r>
      <w:r w:rsidR="00C707D4">
        <w:rPr>
          <w:rFonts w:ascii="Times New Roman" w:hAnsi="Times New Roman"/>
          <w:b/>
          <w:sz w:val="32"/>
          <w:szCs w:val="32"/>
        </w:rPr>
        <w:t xml:space="preserve"> годы</w:t>
      </w:r>
    </w:p>
    <w:p w:rsidR="00C707D4" w:rsidRDefault="00AB685B" w:rsidP="00C707D4">
      <w:pPr>
        <w:spacing w:after="0" w:line="240" w:lineRule="auto"/>
        <w:jc w:val="center"/>
        <w:rPr>
          <w:rFonts w:ascii="Times New Roman" w:hAnsi="Times New Roman"/>
          <w:b/>
          <w:sz w:val="32"/>
          <w:szCs w:val="32"/>
        </w:rPr>
      </w:pPr>
      <w:r>
        <w:rPr>
          <w:rFonts w:ascii="Times New Roman" w:hAnsi="Times New Roman"/>
          <w:b/>
          <w:sz w:val="32"/>
          <w:szCs w:val="32"/>
        </w:rPr>
        <w:t>(учитель-</w:t>
      </w:r>
      <w:r w:rsidR="00C707D4">
        <w:rPr>
          <w:rFonts w:ascii="Times New Roman" w:hAnsi="Times New Roman"/>
          <w:b/>
          <w:sz w:val="32"/>
          <w:szCs w:val="32"/>
        </w:rPr>
        <w:t>наставник –</w:t>
      </w:r>
      <w:r>
        <w:rPr>
          <w:rFonts w:ascii="Times New Roman" w:hAnsi="Times New Roman"/>
          <w:b/>
          <w:sz w:val="32"/>
          <w:szCs w:val="32"/>
        </w:rPr>
        <w:t xml:space="preserve"> </w:t>
      </w:r>
      <w:proofErr w:type="spellStart"/>
      <w:r>
        <w:rPr>
          <w:rFonts w:ascii="Times New Roman" w:hAnsi="Times New Roman"/>
          <w:b/>
          <w:sz w:val="32"/>
          <w:szCs w:val="32"/>
        </w:rPr>
        <w:t>Голомедова</w:t>
      </w:r>
      <w:proofErr w:type="spellEnd"/>
      <w:r>
        <w:rPr>
          <w:rFonts w:ascii="Times New Roman" w:hAnsi="Times New Roman"/>
          <w:b/>
          <w:sz w:val="32"/>
          <w:szCs w:val="32"/>
        </w:rPr>
        <w:t xml:space="preserve"> Ирина Валерьевна</w:t>
      </w:r>
      <w:r w:rsidR="00C707D4">
        <w:rPr>
          <w:rFonts w:ascii="Times New Roman" w:hAnsi="Times New Roman"/>
          <w:b/>
          <w:sz w:val="32"/>
          <w:szCs w:val="32"/>
        </w:rPr>
        <w:t>)</w:t>
      </w:r>
    </w:p>
    <w:p w:rsidR="00C707D4" w:rsidRDefault="00C707D4" w:rsidP="00C707D4">
      <w:pPr>
        <w:spacing w:after="0" w:line="240" w:lineRule="auto"/>
        <w:jc w:val="center"/>
        <w:rPr>
          <w:rFonts w:ascii="Times New Roman" w:hAnsi="Times New Roman"/>
          <w:sz w:val="32"/>
          <w:szCs w:val="32"/>
        </w:rPr>
      </w:pPr>
    </w:p>
    <w:p w:rsidR="00C707D4" w:rsidRDefault="00C707D4" w:rsidP="00C707D4">
      <w:pPr>
        <w:spacing w:after="0" w:line="240" w:lineRule="auto"/>
        <w:jc w:val="center"/>
        <w:rPr>
          <w:rFonts w:ascii="Times New Roman" w:hAnsi="Times New Roman"/>
          <w:i/>
          <w:sz w:val="28"/>
          <w:szCs w:val="28"/>
        </w:rPr>
      </w:pPr>
    </w:p>
    <w:p w:rsidR="00C707D4" w:rsidRDefault="00C707D4" w:rsidP="00C707D4">
      <w:pPr>
        <w:spacing w:after="0" w:line="240" w:lineRule="auto"/>
        <w:jc w:val="center"/>
        <w:rPr>
          <w:rFonts w:ascii="Times New Roman" w:hAnsi="Times New Roman"/>
          <w:i/>
          <w:sz w:val="28"/>
          <w:szCs w:val="28"/>
        </w:rPr>
      </w:pPr>
    </w:p>
    <w:p w:rsidR="00C707D4" w:rsidRDefault="00C707D4" w:rsidP="00C707D4">
      <w:pPr>
        <w:spacing w:after="0" w:line="240" w:lineRule="auto"/>
        <w:jc w:val="center"/>
        <w:rPr>
          <w:rFonts w:ascii="Times New Roman" w:hAnsi="Times New Roman"/>
          <w:i/>
          <w:sz w:val="28"/>
          <w:szCs w:val="28"/>
        </w:rPr>
      </w:pPr>
    </w:p>
    <w:p w:rsidR="00C707D4" w:rsidRDefault="00C707D4" w:rsidP="00C707D4">
      <w:pPr>
        <w:spacing w:after="0" w:line="240" w:lineRule="auto"/>
        <w:jc w:val="center"/>
        <w:rPr>
          <w:rFonts w:ascii="Times New Roman" w:hAnsi="Times New Roman"/>
          <w:i/>
          <w:sz w:val="28"/>
          <w:szCs w:val="28"/>
        </w:rPr>
      </w:pPr>
    </w:p>
    <w:p w:rsidR="007636ED" w:rsidRDefault="007636ED" w:rsidP="00C707D4">
      <w:pPr>
        <w:spacing w:after="0" w:line="240" w:lineRule="auto"/>
        <w:jc w:val="center"/>
        <w:rPr>
          <w:rFonts w:ascii="Times New Roman" w:hAnsi="Times New Roman"/>
          <w:i/>
          <w:sz w:val="28"/>
          <w:szCs w:val="28"/>
        </w:rPr>
      </w:pPr>
    </w:p>
    <w:p w:rsidR="007636ED" w:rsidRDefault="007636ED" w:rsidP="00C707D4">
      <w:pPr>
        <w:spacing w:after="0" w:line="240" w:lineRule="auto"/>
        <w:jc w:val="center"/>
        <w:rPr>
          <w:rFonts w:ascii="Times New Roman" w:hAnsi="Times New Roman"/>
          <w:i/>
          <w:sz w:val="28"/>
          <w:szCs w:val="28"/>
        </w:rPr>
      </w:pPr>
    </w:p>
    <w:p w:rsidR="007636ED" w:rsidRDefault="007636ED" w:rsidP="00C707D4">
      <w:pPr>
        <w:spacing w:after="0" w:line="240" w:lineRule="auto"/>
        <w:jc w:val="center"/>
        <w:rPr>
          <w:rFonts w:ascii="Times New Roman" w:hAnsi="Times New Roman"/>
          <w:i/>
          <w:sz w:val="28"/>
          <w:szCs w:val="28"/>
        </w:rPr>
      </w:pPr>
    </w:p>
    <w:p w:rsidR="007636ED" w:rsidRDefault="007636ED" w:rsidP="00C707D4">
      <w:pPr>
        <w:spacing w:after="0" w:line="240" w:lineRule="auto"/>
        <w:jc w:val="center"/>
        <w:rPr>
          <w:rFonts w:ascii="Times New Roman" w:hAnsi="Times New Roman"/>
          <w:i/>
          <w:sz w:val="28"/>
          <w:szCs w:val="28"/>
        </w:rPr>
      </w:pPr>
    </w:p>
    <w:p w:rsidR="007636ED" w:rsidRDefault="007636ED" w:rsidP="00C707D4">
      <w:pPr>
        <w:spacing w:after="0" w:line="240" w:lineRule="auto"/>
        <w:jc w:val="center"/>
        <w:rPr>
          <w:rFonts w:ascii="Times New Roman" w:hAnsi="Times New Roman"/>
          <w:i/>
          <w:sz w:val="28"/>
          <w:szCs w:val="28"/>
        </w:rPr>
      </w:pPr>
    </w:p>
    <w:p w:rsidR="007636ED" w:rsidRDefault="007636ED" w:rsidP="00C707D4">
      <w:pPr>
        <w:spacing w:after="0" w:line="240" w:lineRule="auto"/>
        <w:jc w:val="center"/>
        <w:rPr>
          <w:rFonts w:ascii="Times New Roman" w:hAnsi="Times New Roman"/>
          <w:i/>
          <w:sz w:val="28"/>
          <w:szCs w:val="28"/>
        </w:rPr>
      </w:pPr>
    </w:p>
    <w:p w:rsidR="007636ED" w:rsidRDefault="007636ED" w:rsidP="00C707D4">
      <w:pPr>
        <w:spacing w:after="0" w:line="240" w:lineRule="auto"/>
        <w:jc w:val="center"/>
        <w:rPr>
          <w:rFonts w:ascii="Times New Roman" w:hAnsi="Times New Roman"/>
          <w:i/>
          <w:sz w:val="28"/>
          <w:szCs w:val="28"/>
        </w:rPr>
      </w:pPr>
    </w:p>
    <w:p w:rsidR="00C707D4" w:rsidRDefault="00C707D4" w:rsidP="00C707D4">
      <w:pPr>
        <w:spacing w:after="0" w:line="240" w:lineRule="auto"/>
        <w:jc w:val="center"/>
        <w:rPr>
          <w:rFonts w:ascii="Times New Roman" w:hAnsi="Times New Roman"/>
          <w:i/>
          <w:sz w:val="28"/>
          <w:szCs w:val="28"/>
        </w:rPr>
      </w:pPr>
    </w:p>
    <w:p w:rsidR="00C707D4" w:rsidRDefault="00C707D4" w:rsidP="00C707D4">
      <w:pPr>
        <w:spacing w:after="0" w:line="240" w:lineRule="auto"/>
        <w:jc w:val="center"/>
        <w:rPr>
          <w:rFonts w:ascii="Times New Roman" w:hAnsi="Times New Roman"/>
          <w:i/>
          <w:sz w:val="28"/>
          <w:szCs w:val="28"/>
        </w:rPr>
      </w:pPr>
    </w:p>
    <w:p w:rsidR="00C707D4" w:rsidRDefault="00C707D4" w:rsidP="00C707D4">
      <w:pPr>
        <w:spacing w:after="0" w:line="240" w:lineRule="auto"/>
        <w:jc w:val="center"/>
        <w:rPr>
          <w:rFonts w:ascii="Times New Roman" w:hAnsi="Times New Roman"/>
          <w:i/>
          <w:sz w:val="28"/>
          <w:szCs w:val="28"/>
        </w:rPr>
      </w:pPr>
    </w:p>
    <w:p w:rsidR="00C707D4" w:rsidRDefault="00C707D4" w:rsidP="00C707D4">
      <w:pPr>
        <w:spacing w:after="0" w:line="240" w:lineRule="auto"/>
        <w:jc w:val="center"/>
        <w:rPr>
          <w:rFonts w:ascii="Times New Roman" w:hAnsi="Times New Roman"/>
          <w:i/>
          <w:sz w:val="28"/>
          <w:szCs w:val="28"/>
        </w:rPr>
      </w:pPr>
    </w:p>
    <w:p w:rsidR="00C707D4" w:rsidRDefault="00C707D4" w:rsidP="00C707D4">
      <w:pPr>
        <w:spacing w:after="0" w:line="240" w:lineRule="auto"/>
        <w:jc w:val="center"/>
        <w:rPr>
          <w:rFonts w:ascii="Times New Roman" w:hAnsi="Times New Roman"/>
          <w:i/>
          <w:sz w:val="28"/>
          <w:szCs w:val="28"/>
        </w:rPr>
      </w:pPr>
    </w:p>
    <w:p w:rsidR="00C707D4" w:rsidRDefault="00C707D4" w:rsidP="00C707D4">
      <w:pPr>
        <w:spacing w:after="0" w:line="240" w:lineRule="auto"/>
        <w:jc w:val="center"/>
        <w:rPr>
          <w:rFonts w:ascii="Times New Roman" w:hAnsi="Times New Roman"/>
          <w:i/>
          <w:sz w:val="28"/>
          <w:szCs w:val="28"/>
        </w:rPr>
      </w:pPr>
    </w:p>
    <w:p w:rsidR="00C707D4" w:rsidRDefault="00C707D4" w:rsidP="00C707D4">
      <w:pPr>
        <w:spacing w:after="0" w:line="240" w:lineRule="auto"/>
        <w:jc w:val="center"/>
        <w:rPr>
          <w:rFonts w:ascii="Times New Roman" w:hAnsi="Times New Roman"/>
          <w:i/>
          <w:sz w:val="28"/>
          <w:szCs w:val="28"/>
        </w:rPr>
      </w:pPr>
    </w:p>
    <w:p w:rsidR="00C707D4" w:rsidRPr="00CF66B4" w:rsidRDefault="00AB685B" w:rsidP="00C707D4">
      <w:pPr>
        <w:spacing w:after="0" w:line="240" w:lineRule="auto"/>
        <w:jc w:val="center"/>
        <w:rPr>
          <w:rFonts w:ascii="Times New Roman" w:hAnsi="Times New Roman"/>
          <w:sz w:val="28"/>
          <w:szCs w:val="28"/>
        </w:rPr>
      </w:pPr>
      <w:r w:rsidRPr="00CF66B4">
        <w:rPr>
          <w:rFonts w:ascii="Times New Roman" w:hAnsi="Times New Roman"/>
          <w:sz w:val="28"/>
          <w:szCs w:val="28"/>
        </w:rPr>
        <w:t>2019</w:t>
      </w:r>
      <w:r w:rsidR="00CF66B4">
        <w:rPr>
          <w:rFonts w:ascii="Times New Roman" w:hAnsi="Times New Roman"/>
          <w:sz w:val="28"/>
          <w:szCs w:val="28"/>
        </w:rPr>
        <w:t>г</w:t>
      </w:r>
    </w:p>
    <w:p w:rsidR="00C707D4" w:rsidRDefault="00C707D4" w:rsidP="00C707D4">
      <w:pPr>
        <w:spacing w:after="0" w:line="240" w:lineRule="auto"/>
        <w:jc w:val="center"/>
        <w:rPr>
          <w:rFonts w:ascii="Times New Roman" w:hAnsi="Times New Roman"/>
          <w:i/>
          <w:sz w:val="28"/>
          <w:szCs w:val="28"/>
        </w:rPr>
      </w:pPr>
    </w:p>
    <w:p w:rsidR="00C707D4" w:rsidRDefault="00C707D4" w:rsidP="00C707D4">
      <w:pPr>
        <w:spacing w:after="0" w:line="240" w:lineRule="auto"/>
        <w:jc w:val="center"/>
        <w:rPr>
          <w:rFonts w:ascii="Times New Roman" w:hAnsi="Times New Roman"/>
          <w:b/>
          <w:sz w:val="28"/>
          <w:szCs w:val="28"/>
        </w:rPr>
      </w:pPr>
      <w:r>
        <w:rPr>
          <w:rFonts w:ascii="Times New Roman" w:hAnsi="Times New Roman"/>
          <w:b/>
          <w:sz w:val="28"/>
          <w:szCs w:val="28"/>
        </w:rPr>
        <w:lastRenderedPageBreak/>
        <w:t>Сведения о молодом специалисте</w:t>
      </w:r>
    </w:p>
    <w:p w:rsidR="00C707D4" w:rsidRDefault="00C707D4" w:rsidP="00C707D4">
      <w:pPr>
        <w:spacing w:after="0" w:line="240" w:lineRule="auto"/>
        <w:jc w:val="center"/>
        <w:rPr>
          <w:rFonts w:ascii="Times New Roman" w:hAnsi="Times New Roman"/>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9"/>
        <w:gridCol w:w="4640"/>
      </w:tblGrid>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Фамилия, имя, отчество</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Шпак Марина Федоровна</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Образование</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Средне</w:t>
            </w:r>
            <w:r w:rsidR="007636ED">
              <w:rPr>
                <w:rFonts w:ascii="Times New Roman" w:hAnsi="Times New Roman"/>
                <w:sz w:val="28"/>
                <w:szCs w:val="28"/>
              </w:rPr>
              <w:t>е профессиональное</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Какое учебное заведение окончил</w:t>
            </w:r>
          </w:p>
        </w:tc>
        <w:tc>
          <w:tcPr>
            <w:tcW w:w="5812" w:type="dxa"/>
            <w:tcBorders>
              <w:top w:val="single" w:sz="4" w:space="0" w:color="auto"/>
              <w:left w:val="single" w:sz="4" w:space="0" w:color="auto"/>
              <w:bottom w:val="single" w:sz="4" w:space="0" w:color="auto"/>
              <w:right w:val="single" w:sz="4" w:space="0" w:color="auto"/>
            </w:tcBorders>
          </w:tcPr>
          <w:p w:rsidR="00C707D4" w:rsidRDefault="007636ED">
            <w:pPr>
              <w:spacing w:after="0" w:line="240" w:lineRule="auto"/>
              <w:jc w:val="both"/>
              <w:rPr>
                <w:rFonts w:ascii="Times New Roman" w:hAnsi="Times New Roman"/>
                <w:sz w:val="28"/>
                <w:szCs w:val="28"/>
              </w:rPr>
            </w:pPr>
            <w:r>
              <w:rPr>
                <w:rFonts w:ascii="Times New Roman" w:hAnsi="Times New Roman"/>
                <w:sz w:val="28"/>
                <w:szCs w:val="28"/>
              </w:rPr>
              <w:t>НГГПК г. Находка</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Год окончания учебного заведения</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2019</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Специальность по диплому</w:t>
            </w:r>
          </w:p>
        </w:tc>
        <w:tc>
          <w:tcPr>
            <w:tcW w:w="5812" w:type="dxa"/>
            <w:tcBorders>
              <w:top w:val="single" w:sz="4" w:space="0" w:color="auto"/>
              <w:left w:val="single" w:sz="4" w:space="0" w:color="auto"/>
              <w:bottom w:val="single" w:sz="4" w:space="0" w:color="auto"/>
              <w:right w:val="single" w:sz="4" w:space="0" w:color="auto"/>
            </w:tcBorders>
          </w:tcPr>
          <w:p w:rsidR="00C707D4" w:rsidRDefault="007636ED">
            <w:pPr>
              <w:spacing w:after="0" w:line="240" w:lineRule="auto"/>
              <w:jc w:val="both"/>
              <w:rPr>
                <w:rFonts w:ascii="Times New Roman" w:hAnsi="Times New Roman"/>
                <w:sz w:val="28"/>
                <w:szCs w:val="28"/>
              </w:rPr>
            </w:pPr>
            <w:r>
              <w:rPr>
                <w:rFonts w:ascii="Times New Roman" w:hAnsi="Times New Roman"/>
                <w:sz w:val="28"/>
                <w:szCs w:val="28"/>
              </w:rPr>
              <w:t>Преподавание в начальных классах</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Педагогический стаж</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нет</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Должность</w:t>
            </w:r>
          </w:p>
        </w:tc>
        <w:tc>
          <w:tcPr>
            <w:tcW w:w="5812" w:type="dxa"/>
            <w:tcBorders>
              <w:top w:val="single" w:sz="4" w:space="0" w:color="auto"/>
              <w:left w:val="single" w:sz="4" w:space="0" w:color="auto"/>
              <w:bottom w:val="single" w:sz="4" w:space="0" w:color="auto"/>
              <w:right w:val="single" w:sz="4" w:space="0" w:color="auto"/>
            </w:tcBorders>
          </w:tcPr>
          <w:p w:rsidR="00C707D4" w:rsidRDefault="007636ED">
            <w:pPr>
              <w:spacing w:after="0" w:line="240" w:lineRule="auto"/>
              <w:jc w:val="both"/>
              <w:rPr>
                <w:rFonts w:ascii="Times New Roman" w:hAnsi="Times New Roman"/>
                <w:sz w:val="28"/>
                <w:szCs w:val="28"/>
              </w:rPr>
            </w:pPr>
            <w:r>
              <w:rPr>
                <w:rFonts w:ascii="Times New Roman" w:hAnsi="Times New Roman"/>
                <w:sz w:val="28"/>
                <w:szCs w:val="28"/>
              </w:rPr>
              <w:t>У</w:t>
            </w:r>
            <w:r w:rsidR="00AB685B">
              <w:rPr>
                <w:rFonts w:ascii="Times New Roman" w:hAnsi="Times New Roman"/>
                <w:sz w:val="28"/>
                <w:szCs w:val="28"/>
              </w:rPr>
              <w:t>читель</w:t>
            </w:r>
            <w:r>
              <w:rPr>
                <w:rFonts w:ascii="Times New Roman" w:hAnsi="Times New Roman"/>
                <w:sz w:val="28"/>
                <w:szCs w:val="28"/>
              </w:rPr>
              <w:t xml:space="preserve"> </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Предмет</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Начальные классы</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Учебная нагрузка</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21 час</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Классы</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3Б</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Классное руководство</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3Б</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Квалификационная категория</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нет</w:t>
            </w:r>
          </w:p>
        </w:tc>
      </w:tr>
    </w:tbl>
    <w:p w:rsidR="00C707D4" w:rsidRDefault="00C707D4" w:rsidP="00C707D4">
      <w:pPr>
        <w:spacing w:after="0" w:line="240" w:lineRule="auto"/>
        <w:jc w:val="center"/>
        <w:rPr>
          <w:rFonts w:ascii="Times New Roman" w:hAnsi="Times New Roman"/>
          <w:sz w:val="28"/>
          <w:szCs w:val="28"/>
        </w:rPr>
      </w:pPr>
    </w:p>
    <w:p w:rsidR="00C707D4" w:rsidRDefault="00C707D4" w:rsidP="00C707D4">
      <w:pPr>
        <w:spacing w:after="0" w:line="240" w:lineRule="auto"/>
        <w:jc w:val="center"/>
        <w:rPr>
          <w:rFonts w:ascii="Times New Roman" w:hAnsi="Times New Roman"/>
          <w:b/>
          <w:sz w:val="28"/>
          <w:szCs w:val="28"/>
        </w:rPr>
      </w:pPr>
      <w:r>
        <w:rPr>
          <w:rFonts w:ascii="Times New Roman" w:hAnsi="Times New Roman"/>
          <w:b/>
          <w:sz w:val="28"/>
          <w:szCs w:val="28"/>
        </w:rPr>
        <w:t>Сведения об учителе - наставнике</w:t>
      </w:r>
    </w:p>
    <w:p w:rsidR="00C707D4" w:rsidRDefault="00C707D4" w:rsidP="00C707D4">
      <w:pPr>
        <w:spacing w:after="0" w:line="240" w:lineRule="auto"/>
        <w:jc w:val="center"/>
        <w:rPr>
          <w:rFonts w:ascii="Times New Roman" w:hAnsi="Times New Roman"/>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2"/>
        <w:gridCol w:w="4547"/>
      </w:tblGrid>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Фамилия, имя, отчество</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proofErr w:type="spellStart"/>
            <w:r>
              <w:rPr>
                <w:rFonts w:ascii="Times New Roman" w:hAnsi="Times New Roman"/>
                <w:sz w:val="28"/>
                <w:szCs w:val="28"/>
              </w:rPr>
              <w:t>Голомедова</w:t>
            </w:r>
            <w:proofErr w:type="spellEnd"/>
            <w:r>
              <w:rPr>
                <w:rFonts w:ascii="Times New Roman" w:hAnsi="Times New Roman"/>
                <w:sz w:val="28"/>
                <w:szCs w:val="28"/>
              </w:rPr>
              <w:t xml:space="preserve"> Ирина Валерьевна</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Образование</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 xml:space="preserve">Высшее </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Какое учебное заведение окончил</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НПУ Приморского края</w:t>
            </w:r>
          </w:p>
          <w:p w:rsidR="00AB685B" w:rsidRDefault="00AB685B">
            <w:pPr>
              <w:spacing w:after="0" w:line="240" w:lineRule="auto"/>
              <w:jc w:val="both"/>
              <w:rPr>
                <w:rFonts w:ascii="Times New Roman" w:hAnsi="Times New Roman"/>
                <w:sz w:val="28"/>
                <w:szCs w:val="28"/>
              </w:rPr>
            </w:pPr>
            <w:r>
              <w:rPr>
                <w:rFonts w:ascii="Times New Roman" w:hAnsi="Times New Roman"/>
                <w:sz w:val="28"/>
                <w:szCs w:val="28"/>
              </w:rPr>
              <w:t xml:space="preserve">ВГУЭС </w:t>
            </w:r>
            <w:r w:rsidR="007636ED">
              <w:rPr>
                <w:rFonts w:ascii="Times New Roman" w:hAnsi="Times New Roman"/>
                <w:sz w:val="28"/>
                <w:szCs w:val="28"/>
              </w:rPr>
              <w:t>г. Владивосток</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Год окончания учебного заведения</w:t>
            </w:r>
          </w:p>
        </w:tc>
        <w:tc>
          <w:tcPr>
            <w:tcW w:w="5812" w:type="dxa"/>
            <w:tcBorders>
              <w:top w:val="single" w:sz="4" w:space="0" w:color="auto"/>
              <w:left w:val="single" w:sz="4" w:space="0" w:color="auto"/>
              <w:bottom w:val="single" w:sz="4" w:space="0" w:color="auto"/>
              <w:right w:val="single" w:sz="4" w:space="0" w:color="auto"/>
            </w:tcBorders>
          </w:tcPr>
          <w:p w:rsidR="00C707D4" w:rsidRDefault="00AB685B">
            <w:pPr>
              <w:spacing w:after="0" w:line="240" w:lineRule="auto"/>
              <w:jc w:val="both"/>
              <w:rPr>
                <w:rFonts w:ascii="Times New Roman" w:hAnsi="Times New Roman"/>
                <w:sz w:val="28"/>
                <w:szCs w:val="28"/>
              </w:rPr>
            </w:pPr>
            <w:r>
              <w:rPr>
                <w:rFonts w:ascii="Times New Roman" w:hAnsi="Times New Roman"/>
                <w:sz w:val="28"/>
                <w:szCs w:val="28"/>
              </w:rPr>
              <w:t>1995</w:t>
            </w:r>
          </w:p>
          <w:p w:rsidR="00AB685B" w:rsidRDefault="00AB685B">
            <w:pPr>
              <w:spacing w:after="0" w:line="240" w:lineRule="auto"/>
              <w:jc w:val="both"/>
              <w:rPr>
                <w:rFonts w:ascii="Times New Roman" w:hAnsi="Times New Roman"/>
                <w:sz w:val="28"/>
                <w:szCs w:val="28"/>
              </w:rPr>
            </w:pPr>
            <w:r>
              <w:rPr>
                <w:rFonts w:ascii="Times New Roman" w:hAnsi="Times New Roman"/>
                <w:sz w:val="28"/>
                <w:szCs w:val="28"/>
              </w:rPr>
              <w:t>2006</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Специальность по диплому</w:t>
            </w:r>
          </w:p>
        </w:tc>
        <w:tc>
          <w:tcPr>
            <w:tcW w:w="5812" w:type="dxa"/>
            <w:tcBorders>
              <w:top w:val="single" w:sz="4" w:space="0" w:color="auto"/>
              <w:left w:val="single" w:sz="4" w:space="0" w:color="auto"/>
              <w:bottom w:val="single" w:sz="4" w:space="0" w:color="auto"/>
              <w:right w:val="single" w:sz="4" w:space="0" w:color="auto"/>
            </w:tcBorders>
          </w:tcPr>
          <w:p w:rsidR="00C707D4" w:rsidRDefault="007636ED">
            <w:pPr>
              <w:spacing w:after="0" w:line="240" w:lineRule="auto"/>
              <w:jc w:val="both"/>
              <w:rPr>
                <w:rFonts w:ascii="Times New Roman" w:hAnsi="Times New Roman"/>
                <w:sz w:val="28"/>
                <w:szCs w:val="28"/>
              </w:rPr>
            </w:pPr>
            <w:r>
              <w:rPr>
                <w:rFonts w:ascii="Times New Roman" w:hAnsi="Times New Roman"/>
                <w:sz w:val="28"/>
                <w:szCs w:val="28"/>
              </w:rPr>
              <w:t>Преподавание в начальных классах</w:t>
            </w:r>
          </w:p>
          <w:p w:rsidR="007636ED" w:rsidRDefault="007636ED">
            <w:pPr>
              <w:spacing w:after="0" w:line="240" w:lineRule="auto"/>
              <w:jc w:val="both"/>
              <w:rPr>
                <w:rFonts w:ascii="Times New Roman" w:hAnsi="Times New Roman"/>
                <w:sz w:val="28"/>
                <w:szCs w:val="28"/>
              </w:rPr>
            </w:pPr>
            <w:r>
              <w:rPr>
                <w:rFonts w:ascii="Times New Roman" w:hAnsi="Times New Roman"/>
                <w:sz w:val="28"/>
                <w:szCs w:val="28"/>
              </w:rPr>
              <w:t>Психология</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Педагогический стаж</w:t>
            </w:r>
          </w:p>
        </w:tc>
        <w:tc>
          <w:tcPr>
            <w:tcW w:w="5812" w:type="dxa"/>
            <w:tcBorders>
              <w:top w:val="single" w:sz="4" w:space="0" w:color="auto"/>
              <w:left w:val="single" w:sz="4" w:space="0" w:color="auto"/>
              <w:bottom w:val="single" w:sz="4" w:space="0" w:color="auto"/>
              <w:right w:val="single" w:sz="4" w:space="0" w:color="auto"/>
            </w:tcBorders>
          </w:tcPr>
          <w:p w:rsidR="00C707D4" w:rsidRDefault="007636ED">
            <w:pPr>
              <w:spacing w:after="0" w:line="240" w:lineRule="auto"/>
              <w:jc w:val="both"/>
              <w:rPr>
                <w:rFonts w:ascii="Times New Roman" w:hAnsi="Times New Roman"/>
                <w:sz w:val="28"/>
                <w:szCs w:val="28"/>
              </w:rPr>
            </w:pPr>
            <w:r>
              <w:rPr>
                <w:rFonts w:ascii="Times New Roman" w:hAnsi="Times New Roman"/>
                <w:sz w:val="28"/>
                <w:szCs w:val="28"/>
              </w:rPr>
              <w:t>24 года</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Должность</w:t>
            </w:r>
          </w:p>
        </w:tc>
        <w:tc>
          <w:tcPr>
            <w:tcW w:w="5812" w:type="dxa"/>
            <w:tcBorders>
              <w:top w:val="single" w:sz="4" w:space="0" w:color="auto"/>
              <w:left w:val="single" w:sz="4" w:space="0" w:color="auto"/>
              <w:bottom w:val="single" w:sz="4" w:space="0" w:color="auto"/>
              <w:right w:val="single" w:sz="4" w:space="0" w:color="auto"/>
            </w:tcBorders>
          </w:tcPr>
          <w:p w:rsidR="00C707D4" w:rsidRDefault="007636ED">
            <w:pPr>
              <w:spacing w:after="0" w:line="240" w:lineRule="auto"/>
              <w:jc w:val="both"/>
              <w:rPr>
                <w:rFonts w:ascii="Times New Roman" w:hAnsi="Times New Roman"/>
                <w:sz w:val="28"/>
                <w:szCs w:val="28"/>
              </w:rPr>
            </w:pPr>
            <w:r>
              <w:rPr>
                <w:rFonts w:ascii="Times New Roman" w:hAnsi="Times New Roman"/>
                <w:sz w:val="28"/>
                <w:szCs w:val="28"/>
              </w:rPr>
              <w:t xml:space="preserve">Учитель </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Предмет</w:t>
            </w:r>
          </w:p>
        </w:tc>
        <w:tc>
          <w:tcPr>
            <w:tcW w:w="5812" w:type="dxa"/>
            <w:tcBorders>
              <w:top w:val="single" w:sz="4" w:space="0" w:color="auto"/>
              <w:left w:val="single" w:sz="4" w:space="0" w:color="auto"/>
              <w:bottom w:val="single" w:sz="4" w:space="0" w:color="auto"/>
              <w:right w:val="single" w:sz="4" w:space="0" w:color="auto"/>
            </w:tcBorders>
          </w:tcPr>
          <w:p w:rsidR="00C707D4" w:rsidRDefault="007636ED">
            <w:pPr>
              <w:spacing w:after="0" w:line="240" w:lineRule="auto"/>
              <w:jc w:val="both"/>
              <w:rPr>
                <w:rFonts w:ascii="Times New Roman" w:hAnsi="Times New Roman"/>
                <w:sz w:val="28"/>
                <w:szCs w:val="28"/>
              </w:rPr>
            </w:pPr>
            <w:r>
              <w:rPr>
                <w:rFonts w:ascii="Times New Roman" w:hAnsi="Times New Roman"/>
                <w:sz w:val="28"/>
                <w:szCs w:val="28"/>
              </w:rPr>
              <w:t>Начальные классы</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Учебная нагрузка</w:t>
            </w:r>
          </w:p>
        </w:tc>
        <w:tc>
          <w:tcPr>
            <w:tcW w:w="5812" w:type="dxa"/>
            <w:tcBorders>
              <w:top w:val="single" w:sz="4" w:space="0" w:color="auto"/>
              <w:left w:val="single" w:sz="4" w:space="0" w:color="auto"/>
              <w:bottom w:val="single" w:sz="4" w:space="0" w:color="auto"/>
              <w:right w:val="single" w:sz="4" w:space="0" w:color="auto"/>
            </w:tcBorders>
          </w:tcPr>
          <w:p w:rsidR="00C707D4" w:rsidRDefault="007636ED">
            <w:pPr>
              <w:spacing w:after="0" w:line="240" w:lineRule="auto"/>
              <w:jc w:val="both"/>
              <w:rPr>
                <w:rFonts w:ascii="Times New Roman" w:hAnsi="Times New Roman"/>
                <w:sz w:val="28"/>
                <w:szCs w:val="28"/>
              </w:rPr>
            </w:pPr>
            <w:r>
              <w:rPr>
                <w:rFonts w:ascii="Times New Roman" w:hAnsi="Times New Roman"/>
                <w:sz w:val="28"/>
                <w:szCs w:val="28"/>
              </w:rPr>
              <w:t>21 час</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 xml:space="preserve">Классы </w:t>
            </w:r>
          </w:p>
        </w:tc>
        <w:tc>
          <w:tcPr>
            <w:tcW w:w="5812" w:type="dxa"/>
            <w:tcBorders>
              <w:top w:val="single" w:sz="4" w:space="0" w:color="auto"/>
              <w:left w:val="single" w:sz="4" w:space="0" w:color="auto"/>
              <w:bottom w:val="single" w:sz="4" w:space="0" w:color="auto"/>
              <w:right w:val="single" w:sz="4" w:space="0" w:color="auto"/>
            </w:tcBorders>
          </w:tcPr>
          <w:p w:rsidR="00C707D4" w:rsidRDefault="007636ED">
            <w:pPr>
              <w:spacing w:after="0" w:line="240" w:lineRule="auto"/>
              <w:jc w:val="both"/>
              <w:rPr>
                <w:rFonts w:ascii="Times New Roman" w:hAnsi="Times New Roman"/>
                <w:sz w:val="28"/>
                <w:szCs w:val="28"/>
              </w:rPr>
            </w:pPr>
            <w:r>
              <w:rPr>
                <w:rFonts w:ascii="Times New Roman" w:hAnsi="Times New Roman"/>
                <w:sz w:val="28"/>
                <w:szCs w:val="28"/>
              </w:rPr>
              <w:t>4Б</w:t>
            </w:r>
          </w:p>
        </w:tc>
      </w:tr>
      <w:tr w:rsidR="00C707D4" w:rsidTr="007636ED">
        <w:tc>
          <w:tcPr>
            <w:tcW w:w="6516" w:type="dxa"/>
            <w:tcBorders>
              <w:top w:val="single" w:sz="4" w:space="0" w:color="auto"/>
              <w:left w:val="single" w:sz="4" w:space="0" w:color="auto"/>
              <w:bottom w:val="single" w:sz="4" w:space="0" w:color="auto"/>
              <w:right w:val="single" w:sz="4" w:space="0" w:color="auto"/>
            </w:tcBorders>
            <w:hideMark/>
          </w:tcPr>
          <w:p w:rsidR="00C707D4" w:rsidRDefault="00C707D4">
            <w:pPr>
              <w:spacing w:after="0" w:line="240" w:lineRule="auto"/>
              <w:jc w:val="both"/>
              <w:rPr>
                <w:rFonts w:ascii="Times New Roman" w:hAnsi="Times New Roman"/>
                <w:sz w:val="28"/>
                <w:szCs w:val="28"/>
              </w:rPr>
            </w:pPr>
            <w:r>
              <w:rPr>
                <w:rFonts w:ascii="Times New Roman" w:hAnsi="Times New Roman"/>
                <w:sz w:val="28"/>
                <w:szCs w:val="28"/>
              </w:rPr>
              <w:t>Квалификационная категория</w:t>
            </w:r>
          </w:p>
        </w:tc>
        <w:tc>
          <w:tcPr>
            <w:tcW w:w="5812" w:type="dxa"/>
            <w:tcBorders>
              <w:top w:val="single" w:sz="4" w:space="0" w:color="auto"/>
              <w:left w:val="single" w:sz="4" w:space="0" w:color="auto"/>
              <w:bottom w:val="single" w:sz="4" w:space="0" w:color="auto"/>
              <w:right w:val="single" w:sz="4" w:space="0" w:color="auto"/>
            </w:tcBorders>
          </w:tcPr>
          <w:p w:rsidR="00C707D4" w:rsidRDefault="007636ED">
            <w:pPr>
              <w:spacing w:after="0" w:line="240" w:lineRule="auto"/>
              <w:jc w:val="both"/>
              <w:rPr>
                <w:rFonts w:ascii="Times New Roman" w:hAnsi="Times New Roman"/>
                <w:sz w:val="28"/>
                <w:szCs w:val="28"/>
              </w:rPr>
            </w:pPr>
            <w:r>
              <w:rPr>
                <w:rFonts w:ascii="Times New Roman" w:hAnsi="Times New Roman"/>
                <w:sz w:val="28"/>
                <w:szCs w:val="28"/>
              </w:rPr>
              <w:t>высшая</w:t>
            </w:r>
          </w:p>
        </w:tc>
      </w:tr>
    </w:tbl>
    <w:p w:rsidR="00C707D4" w:rsidRDefault="00C707D4" w:rsidP="00C707D4">
      <w:pPr>
        <w:spacing w:after="0" w:line="240" w:lineRule="auto"/>
        <w:rPr>
          <w:rFonts w:ascii="Times New Roman" w:hAnsi="Times New Roman"/>
          <w:b/>
          <w:bCs/>
          <w:color w:val="333333"/>
          <w:sz w:val="28"/>
          <w:szCs w:val="28"/>
        </w:rPr>
      </w:pPr>
    </w:p>
    <w:p w:rsidR="007636ED" w:rsidRDefault="007636ED">
      <w:pPr>
        <w:spacing w:line="259" w:lineRule="auto"/>
        <w:rPr>
          <w:rFonts w:ascii="Times New Roman" w:hAnsi="Times New Roman" w:cs="Times New Roman"/>
          <w:b/>
          <w:sz w:val="28"/>
          <w:szCs w:val="28"/>
        </w:rPr>
      </w:pPr>
      <w:r>
        <w:rPr>
          <w:rFonts w:ascii="Times New Roman" w:hAnsi="Times New Roman" w:cs="Times New Roman"/>
          <w:b/>
          <w:sz w:val="28"/>
          <w:szCs w:val="28"/>
        </w:rPr>
        <w:br w:type="page"/>
      </w:r>
    </w:p>
    <w:p w:rsidR="007636ED" w:rsidRDefault="00C707D4" w:rsidP="007636E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Актуальность и социальная значимость проблемы </w:t>
      </w:r>
    </w:p>
    <w:p w:rsidR="00C707D4" w:rsidRDefault="00C707D4" w:rsidP="007636E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адаптации молодых учителей</w:t>
      </w:r>
    </w:p>
    <w:p w:rsidR="007636ED" w:rsidRDefault="007636ED" w:rsidP="007636ED">
      <w:pPr>
        <w:spacing w:after="0" w:line="240" w:lineRule="auto"/>
        <w:jc w:val="center"/>
        <w:rPr>
          <w:rFonts w:ascii="Times New Roman" w:eastAsia="Times New Roman" w:hAnsi="Times New Roman" w:cs="Times New Roman"/>
          <w:b/>
          <w:color w:val="000000"/>
          <w:sz w:val="28"/>
          <w:szCs w:val="28"/>
          <w:lang w:eastAsia="ru-RU"/>
        </w:rPr>
      </w:pPr>
    </w:p>
    <w:p w:rsidR="00C707D4" w:rsidRDefault="00C707D4" w:rsidP="007636ED">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Социальные, экономические и политические изменения жизни современного общества привели к переоценке роли учителя и необходимости   развития самой личности, обогащения человеческой индивидуальности в соответствии с тенденциями развития самого общества. Профессиональная деятельность учителя на современном этапе предполагает высокую профессиональную мобильность, готовность к творческой самореализации, владение искусством профессионального общения, умение применять современные образовательные технологии, свободно мыслить и брать на себя ответственность за решение поставленных перед ним задач. В связи с этим, особую актуальность приобретает проблема профессиональной адаптации молодого педагога так как она является узловым моментом профессионального становления молодого специалиста, от которого зависит дальнейший профессиональный рост педагога. </w:t>
      </w:r>
      <w:r>
        <w:rPr>
          <w:rFonts w:ascii="Times New Roman" w:hAnsi="Times New Roman" w:cs="Times New Roman"/>
          <w:sz w:val="28"/>
          <w:szCs w:val="28"/>
        </w:rPr>
        <w:t xml:space="preserve">Согласно статистике, из выпускников педагогических вузов только половина идёт работать в школы, к тому же очень часто среди них те, кто не нашел себе более высокооплачиваемой работы. Но еще печальнее тот факт, что из этих молодых специалистов почти половина уходит из системы образования через несколько лет. Вопросов, которые надо решать, очень много: это и финансовая поддержка, и система моральных наград и поощрений, и адаптация в коллективе, и, наконец, методическая подготовка. Некоторые вопросы (например, финансовые или проблема престижа профессии учителя в обществе) не находятся в компетенции администрации образовательного учреждения, учителя-наставника, это дело времени и вопрос многих образовательных реформ. А вот проблемы адаптации в коллективе, создание эмоционально благоприятной атмосферы, вопросы методической подготовки грамотного специалиста вполне можно решить в стенах учебного заведения. </w:t>
      </w:r>
    </w:p>
    <w:p w:rsidR="00C707D4" w:rsidRDefault="00C707D4" w:rsidP="00C707D4">
      <w:pPr>
        <w:spacing w:after="0" w:line="240" w:lineRule="auto"/>
        <w:jc w:val="both"/>
        <w:rPr>
          <w:rFonts w:ascii="Times New Roman" w:hAnsi="Times New Roman" w:cs="Times New Roman"/>
          <w:sz w:val="28"/>
          <w:szCs w:val="28"/>
        </w:rPr>
      </w:pPr>
    </w:p>
    <w:p w:rsidR="00C707D4" w:rsidRDefault="00C707D4" w:rsidP="00C707D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Цель </w:t>
      </w:r>
      <w:r>
        <w:rPr>
          <w:rFonts w:ascii="Times New Roman" w:hAnsi="Times New Roman" w:cs="Times New Roman"/>
          <w:sz w:val="28"/>
          <w:szCs w:val="28"/>
        </w:rPr>
        <w:t xml:space="preserve">– обеспечение постепенного вовлечение молодого учителя во все сферы профессиональной деятельности; создание условий для становления профессиональной деятельности педагога. </w:t>
      </w:r>
    </w:p>
    <w:p w:rsidR="00C707D4" w:rsidRDefault="00C707D4" w:rsidP="00C707D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Задачи: </w:t>
      </w:r>
    </w:p>
    <w:p w:rsidR="00C707D4" w:rsidRDefault="00C707D4" w:rsidP="00C707D4">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Формировать и воспитывать у молодых специалистов потребность в непрерывном самообразовании. </w:t>
      </w:r>
    </w:p>
    <w:p w:rsidR="00C707D4" w:rsidRDefault="00C707D4" w:rsidP="00C707D4">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Помочь учителю, опираясь в своей деятельности на достижения педагогической науки и передового педагогического опыта, творчески внедрять идеи в учебно- воспитательный процесс.</w:t>
      </w:r>
    </w:p>
    <w:p w:rsidR="00C707D4" w:rsidRDefault="00C707D4" w:rsidP="00C707D4">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Создать условия для профессиональной адаптации молодого педагога в коллективе. </w:t>
      </w:r>
    </w:p>
    <w:p w:rsidR="00C707D4" w:rsidRDefault="00C707D4" w:rsidP="00C707D4">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sz w:val="28"/>
          <w:szCs w:val="28"/>
        </w:rPr>
        <w:t>Способствовать формированию индивидуального стиля творческой деятельности; вооружить начинающего педагога конкретными знаниями и умениями применять теорию на практике.</w:t>
      </w:r>
    </w:p>
    <w:p w:rsidR="00C707D4" w:rsidRDefault="00C707D4" w:rsidP="00C707D4">
      <w:pPr>
        <w:spacing w:after="0" w:line="240" w:lineRule="auto"/>
        <w:jc w:val="both"/>
        <w:rPr>
          <w:rFonts w:ascii="Times New Roman" w:hAnsi="Times New Roman" w:cs="Times New Roman"/>
          <w:b/>
          <w:sz w:val="28"/>
          <w:szCs w:val="28"/>
        </w:rPr>
      </w:pPr>
    </w:p>
    <w:p w:rsidR="00C707D4" w:rsidRDefault="00C707D4" w:rsidP="00C707D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Этапы реализации: </w:t>
      </w:r>
    </w:p>
    <w:p w:rsidR="00C707D4" w:rsidRDefault="00C707D4" w:rsidP="00C707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1 этап – диагностический </w:t>
      </w:r>
    </w:p>
    <w:p w:rsidR="00C707D4" w:rsidRDefault="00C707D4" w:rsidP="00C707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sym w:font="Symbol" w:char="F0B7"/>
      </w:r>
      <w:r>
        <w:rPr>
          <w:rFonts w:ascii="Times New Roman" w:hAnsi="Times New Roman" w:cs="Times New Roman"/>
          <w:sz w:val="28"/>
          <w:szCs w:val="28"/>
        </w:rPr>
        <w:t xml:space="preserve"> 2 этап – самостоятельный творческий поиск </w:t>
      </w:r>
    </w:p>
    <w:p w:rsidR="00C707D4" w:rsidRDefault="00C707D4" w:rsidP="00C707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3 этап – оценочно-рефлексивный</w:t>
      </w:r>
    </w:p>
    <w:p w:rsidR="003A5374" w:rsidRDefault="003A5374" w:rsidP="00C707D4">
      <w:pPr>
        <w:spacing w:after="0" w:line="240" w:lineRule="auto"/>
        <w:jc w:val="both"/>
        <w:rPr>
          <w:rFonts w:ascii="Times New Roman" w:hAnsi="Times New Roman" w:cs="Times New Roman"/>
          <w:sz w:val="28"/>
          <w:szCs w:val="28"/>
        </w:rPr>
        <w:sectPr w:rsidR="003A5374" w:rsidSect="00B56E0B">
          <w:footerReference w:type="default" r:id="rId7"/>
          <w:pgSz w:w="11906" w:h="16838"/>
          <w:pgMar w:top="567" w:right="567" w:bottom="567" w:left="1560" w:header="709" w:footer="709" w:gutter="0"/>
          <w:cols w:space="720"/>
          <w:titlePg/>
          <w:docGrid w:linePitch="299"/>
        </w:sectPr>
      </w:pPr>
    </w:p>
    <w:tbl>
      <w:tblPr>
        <w:tblStyle w:val="a4"/>
        <w:tblW w:w="14312" w:type="dxa"/>
        <w:jc w:val="center"/>
        <w:tblLook w:val="04A0" w:firstRow="1" w:lastRow="0" w:firstColumn="1" w:lastColumn="0" w:noHBand="0" w:noVBand="1"/>
      </w:tblPr>
      <w:tblGrid>
        <w:gridCol w:w="1555"/>
        <w:gridCol w:w="6520"/>
        <w:gridCol w:w="6237"/>
      </w:tblGrid>
      <w:tr w:rsidR="0081138C" w:rsidTr="0081138C">
        <w:trPr>
          <w:jc w:val="center"/>
        </w:trPr>
        <w:tc>
          <w:tcPr>
            <w:tcW w:w="1555" w:type="dxa"/>
          </w:tcPr>
          <w:p w:rsidR="0081138C" w:rsidRDefault="0081138C" w:rsidP="003A5374">
            <w:pPr>
              <w:spacing w:line="240" w:lineRule="auto"/>
              <w:rPr>
                <w:rFonts w:ascii="Times New Roman" w:hAnsi="Times New Roman" w:cs="Times New Roman"/>
                <w:sz w:val="28"/>
                <w:szCs w:val="28"/>
              </w:rPr>
            </w:pPr>
          </w:p>
        </w:tc>
        <w:tc>
          <w:tcPr>
            <w:tcW w:w="6520" w:type="dxa"/>
          </w:tcPr>
          <w:p w:rsidR="0081138C" w:rsidRDefault="0081138C" w:rsidP="003A5374">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Деятельность администрации</w:t>
            </w:r>
          </w:p>
        </w:tc>
        <w:tc>
          <w:tcPr>
            <w:tcW w:w="6237" w:type="dxa"/>
          </w:tcPr>
          <w:p w:rsidR="0081138C" w:rsidRDefault="0081138C" w:rsidP="007F7063">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Деятельность </w:t>
            </w:r>
            <w:r w:rsidR="007F7063">
              <w:rPr>
                <w:rFonts w:ascii="Times New Roman" w:hAnsi="Times New Roman" w:cs="Times New Roman"/>
                <w:b/>
                <w:sz w:val="28"/>
                <w:szCs w:val="28"/>
              </w:rPr>
              <w:t>ШМО учителей начальных классов и классных руководителей</w:t>
            </w:r>
          </w:p>
        </w:tc>
      </w:tr>
      <w:tr w:rsidR="0081138C" w:rsidTr="0081138C">
        <w:trPr>
          <w:jc w:val="center"/>
        </w:trPr>
        <w:tc>
          <w:tcPr>
            <w:tcW w:w="1555" w:type="dxa"/>
          </w:tcPr>
          <w:p w:rsidR="0081138C" w:rsidRDefault="0081138C"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Август</w:t>
            </w:r>
          </w:p>
        </w:tc>
        <w:tc>
          <w:tcPr>
            <w:tcW w:w="6520" w:type="dxa"/>
          </w:tcPr>
          <w:p w:rsidR="0081138C" w:rsidRDefault="0081138C"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Организация наставничества (закрепление молодых специалистов)</w:t>
            </w:r>
          </w:p>
          <w:p w:rsidR="0081138C" w:rsidRDefault="0081138C"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Составление плана на учебный год</w:t>
            </w:r>
          </w:p>
          <w:p w:rsidR="0081138C" w:rsidRDefault="0081138C"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Определение нагрузки молодых специалистов с учетом рационального использования их рабочего времени</w:t>
            </w:r>
          </w:p>
          <w:p w:rsidR="0081138C" w:rsidRDefault="0081138C"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Знакомство молодого специалиста с традициями школы, правилами внутреннего распорядка, уставом</w:t>
            </w:r>
            <w:r w:rsidR="00DC5A30">
              <w:rPr>
                <w:rFonts w:ascii="Times New Roman" w:hAnsi="Times New Roman" w:cs="Times New Roman"/>
                <w:sz w:val="28"/>
                <w:szCs w:val="28"/>
              </w:rPr>
              <w:t>, статьями «Закона об образовании в РФ»</w:t>
            </w:r>
          </w:p>
        </w:tc>
        <w:tc>
          <w:tcPr>
            <w:tcW w:w="6237" w:type="dxa"/>
          </w:tcPr>
          <w:p w:rsidR="0081138C" w:rsidRDefault="0081138C" w:rsidP="003A5374">
            <w:pPr>
              <w:spacing w:line="240" w:lineRule="auto"/>
              <w:jc w:val="both"/>
              <w:rPr>
                <w:rFonts w:ascii="Times New Roman" w:hAnsi="Times New Roman" w:cs="Times New Roman"/>
                <w:sz w:val="28"/>
                <w:szCs w:val="28"/>
              </w:rPr>
            </w:pPr>
          </w:p>
        </w:tc>
      </w:tr>
      <w:tr w:rsidR="0081138C" w:rsidTr="0081138C">
        <w:trPr>
          <w:jc w:val="center"/>
        </w:trPr>
        <w:tc>
          <w:tcPr>
            <w:tcW w:w="1555" w:type="dxa"/>
          </w:tcPr>
          <w:p w:rsidR="0081138C" w:rsidRDefault="0081138C" w:rsidP="003A5374">
            <w:pPr>
              <w:spacing w:line="240" w:lineRule="auto"/>
              <w:rPr>
                <w:rFonts w:ascii="Times New Roman" w:hAnsi="Times New Roman" w:cs="Times New Roman"/>
                <w:b/>
                <w:sz w:val="28"/>
                <w:szCs w:val="28"/>
              </w:rPr>
            </w:pPr>
            <w:r>
              <w:rPr>
                <w:rFonts w:ascii="Times New Roman" w:hAnsi="Times New Roman" w:cs="Times New Roman"/>
                <w:b/>
                <w:sz w:val="28"/>
                <w:szCs w:val="28"/>
              </w:rPr>
              <w:t>Сентябрь</w:t>
            </w:r>
          </w:p>
        </w:tc>
        <w:tc>
          <w:tcPr>
            <w:tcW w:w="6520" w:type="dxa"/>
          </w:tcPr>
          <w:p w:rsidR="0081138C" w:rsidRDefault="0081138C"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Инструктаж по ведению классного журнала, составление Рабочих </w:t>
            </w:r>
            <w:r w:rsidR="00DC5A30">
              <w:rPr>
                <w:rFonts w:ascii="Times New Roman" w:hAnsi="Times New Roman" w:cs="Times New Roman"/>
                <w:sz w:val="28"/>
                <w:szCs w:val="28"/>
              </w:rPr>
              <w:t xml:space="preserve">учебных </w:t>
            </w:r>
            <w:r>
              <w:rPr>
                <w:rFonts w:ascii="Times New Roman" w:hAnsi="Times New Roman" w:cs="Times New Roman"/>
                <w:sz w:val="28"/>
                <w:szCs w:val="28"/>
              </w:rPr>
              <w:t>программ, КТП</w:t>
            </w:r>
          </w:p>
        </w:tc>
        <w:tc>
          <w:tcPr>
            <w:tcW w:w="6237" w:type="dxa"/>
          </w:tcPr>
          <w:p w:rsidR="0081138C" w:rsidRDefault="0081138C" w:rsidP="003A5374">
            <w:pPr>
              <w:spacing w:line="240" w:lineRule="auto"/>
              <w:jc w:val="both"/>
              <w:rPr>
                <w:rFonts w:ascii="Times New Roman" w:hAnsi="Times New Roman" w:cs="Times New Roman"/>
                <w:sz w:val="28"/>
                <w:szCs w:val="28"/>
              </w:rPr>
            </w:pPr>
          </w:p>
        </w:tc>
      </w:tr>
      <w:tr w:rsidR="0081138C" w:rsidTr="0081138C">
        <w:trPr>
          <w:jc w:val="center"/>
        </w:trPr>
        <w:tc>
          <w:tcPr>
            <w:tcW w:w="1555" w:type="dxa"/>
          </w:tcPr>
          <w:p w:rsidR="0081138C" w:rsidRDefault="0081138C"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Октябрь</w:t>
            </w:r>
          </w:p>
        </w:tc>
        <w:tc>
          <w:tcPr>
            <w:tcW w:w="6520" w:type="dxa"/>
          </w:tcPr>
          <w:p w:rsidR="00DC5A30" w:rsidRPr="00DC5A30" w:rsidRDefault="0081138C" w:rsidP="003A5374">
            <w:pPr>
              <w:spacing w:line="240" w:lineRule="auto"/>
              <w:jc w:val="both"/>
              <w:rPr>
                <w:rFonts w:ascii="Times New Roman" w:hAnsi="Times New Roman" w:cs="Times New Roman"/>
                <w:sz w:val="28"/>
                <w:szCs w:val="28"/>
              </w:rPr>
            </w:pPr>
            <w:r w:rsidRPr="00DC5A30">
              <w:rPr>
                <w:rFonts w:ascii="Times New Roman" w:hAnsi="Times New Roman" w:cs="Times New Roman"/>
                <w:sz w:val="28"/>
                <w:szCs w:val="28"/>
              </w:rPr>
              <w:t xml:space="preserve">Знакомство с Положением о </w:t>
            </w:r>
            <w:r w:rsidR="00DC5A30" w:rsidRPr="00DC5A30">
              <w:rPr>
                <w:rFonts w:ascii="Times New Roman" w:hAnsi="Times New Roman" w:cs="Times New Roman"/>
                <w:sz w:val="28"/>
                <w:szCs w:val="28"/>
              </w:rPr>
              <w:t>формах и порядке текущей, промежуточной и итоговой аттестации учащихся</w:t>
            </w:r>
          </w:p>
          <w:p w:rsidR="0081138C" w:rsidRDefault="00DC5A30" w:rsidP="003A5374">
            <w:pPr>
              <w:spacing w:line="240" w:lineRule="auto"/>
              <w:jc w:val="both"/>
              <w:rPr>
                <w:rFonts w:ascii="Times New Roman" w:hAnsi="Times New Roman" w:cs="Times New Roman"/>
                <w:sz w:val="28"/>
                <w:szCs w:val="28"/>
              </w:rPr>
            </w:pPr>
            <w:r w:rsidRPr="00DC5A30">
              <w:rPr>
                <w:rFonts w:ascii="Times New Roman" w:hAnsi="Times New Roman" w:cs="Times New Roman"/>
                <w:sz w:val="28"/>
                <w:szCs w:val="28"/>
              </w:rPr>
              <w:t>Методическими рекомендациями по ведению</w:t>
            </w:r>
            <w:r w:rsidR="0081138C" w:rsidRPr="00DC5A30">
              <w:rPr>
                <w:rFonts w:ascii="Times New Roman" w:hAnsi="Times New Roman" w:cs="Times New Roman"/>
                <w:sz w:val="28"/>
                <w:szCs w:val="28"/>
              </w:rPr>
              <w:t xml:space="preserve"> и проверке тетрадей</w:t>
            </w:r>
          </w:p>
          <w:p w:rsidR="0081138C" w:rsidRDefault="0081138C"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Знакомство с оценочными листами «</w:t>
            </w:r>
            <w:r w:rsidR="00DC5A30">
              <w:rPr>
                <w:rFonts w:ascii="Times New Roman" w:hAnsi="Times New Roman" w:cs="Times New Roman"/>
                <w:sz w:val="28"/>
                <w:szCs w:val="28"/>
              </w:rPr>
              <w:t>Карта достижений</w:t>
            </w:r>
            <w:r>
              <w:rPr>
                <w:rFonts w:ascii="Times New Roman" w:hAnsi="Times New Roman" w:cs="Times New Roman"/>
                <w:sz w:val="28"/>
                <w:szCs w:val="28"/>
              </w:rPr>
              <w:t xml:space="preserve"> профессиональной деятельности педагога»</w:t>
            </w:r>
          </w:p>
          <w:p w:rsidR="0081138C" w:rsidRDefault="0081138C"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Работа со школьной документацией; обучение составлению отчетности по окончанию четверти, полугодия</w:t>
            </w:r>
          </w:p>
        </w:tc>
        <w:tc>
          <w:tcPr>
            <w:tcW w:w="6237" w:type="dxa"/>
          </w:tcPr>
          <w:p w:rsidR="0081138C" w:rsidRDefault="00CF66B4" w:rsidP="00CF66B4">
            <w:pPr>
              <w:spacing w:line="240" w:lineRule="auto"/>
              <w:jc w:val="both"/>
              <w:rPr>
                <w:rFonts w:ascii="Times New Roman" w:hAnsi="Times New Roman" w:cs="Times New Roman"/>
                <w:sz w:val="28"/>
                <w:szCs w:val="28"/>
              </w:rPr>
            </w:pPr>
            <w:r>
              <w:rPr>
                <w:rFonts w:ascii="Times New Roman" w:hAnsi="Times New Roman" w:cs="Times New Roman"/>
                <w:sz w:val="28"/>
                <w:szCs w:val="28"/>
              </w:rPr>
              <w:t>Семинар Духовно-нравственное воспитание на основе программы курса ОРКСЭ и воспитательной системы в условиях нового образовательного стандарта».</w:t>
            </w:r>
          </w:p>
        </w:tc>
      </w:tr>
      <w:tr w:rsidR="0081138C" w:rsidTr="0081138C">
        <w:trPr>
          <w:jc w:val="center"/>
        </w:trPr>
        <w:tc>
          <w:tcPr>
            <w:tcW w:w="1555" w:type="dxa"/>
          </w:tcPr>
          <w:p w:rsidR="0081138C" w:rsidRDefault="0081138C"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Ноябрь</w:t>
            </w:r>
          </w:p>
        </w:tc>
        <w:tc>
          <w:tcPr>
            <w:tcW w:w="6520" w:type="dxa"/>
          </w:tcPr>
          <w:p w:rsidR="0081138C" w:rsidRDefault="0081138C"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Практикум «Разработка технологических карт</w:t>
            </w:r>
            <w:r w:rsidR="00DC5A30">
              <w:rPr>
                <w:rFonts w:ascii="Times New Roman" w:hAnsi="Times New Roman" w:cs="Times New Roman"/>
                <w:sz w:val="28"/>
                <w:szCs w:val="28"/>
              </w:rPr>
              <w:t xml:space="preserve"> урока</w:t>
            </w:r>
            <w:r>
              <w:rPr>
                <w:rFonts w:ascii="Times New Roman" w:hAnsi="Times New Roman" w:cs="Times New Roman"/>
                <w:sz w:val="28"/>
                <w:szCs w:val="28"/>
              </w:rPr>
              <w:t>»</w:t>
            </w:r>
          </w:p>
        </w:tc>
        <w:tc>
          <w:tcPr>
            <w:tcW w:w="6237" w:type="dxa"/>
          </w:tcPr>
          <w:p w:rsidR="0081138C" w:rsidRDefault="0081138C" w:rsidP="007F7063">
            <w:pPr>
              <w:spacing w:line="240" w:lineRule="auto"/>
              <w:jc w:val="both"/>
              <w:rPr>
                <w:rFonts w:ascii="Times New Roman" w:hAnsi="Times New Roman" w:cs="Times New Roman"/>
                <w:sz w:val="28"/>
                <w:szCs w:val="28"/>
              </w:rPr>
            </w:pPr>
          </w:p>
        </w:tc>
      </w:tr>
      <w:tr w:rsidR="0081138C" w:rsidTr="0081138C">
        <w:trPr>
          <w:jc w:val="center"/>
        </w:trPr>
        <w:tc>
          <w:tcPr>
            <w:tcW w:w="1555" w:type="dxa"/>
          </w:tcPr>
          <w:p w:rsidR="0081138C" w:rsidRDefault="0081138C"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Декабрь</w:t>
            </w:r>
          </w:p>
        </w:tc>
        <w:tc>
          <w:tcPr>
            <w:tcW w:w="6520" w:type="dxa"/>
          </w:tcPr>
          <w:p w:rsidR="0081138C" w:rsidRDefault="0081138C"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Семинар-практикум «Использование различных ресурсов для повышения квалификации и активизации познавательной активности обучающихся»</w:t>
            </w:r>
          </w:p>
        </w:tc>
        <w:tc>
          <w:tcPr>
            <w:tcW w:w="6237" w:type="dxa"/>
          </w:tcPr>
          <w:p w:rsidR="0081138C" w:rsidRDefault="0081138C" w:rsidP="0081138C">
            <w:pPr>
              <w:spacing w:line="240" w:lineRule="auto"/>
              <w:jc w:val="both"/>
              <w:rPr>
                <w:rFonts w:ascii="Times New Roman" w:hAnsi="Times New Roman" w:cs="Times New Roman"/>
                <w:sz w:val="28"/>
                <w:szCs w:val="28"/>
              </w:rPr>
            </w:pPr>
            <w:r>
              <w:rPr>
                <w:rFonts w:ascii="Times New Roman" w:hAnsi="Times New Roman" w:cs="Times New Roman"/>
                <w:sz w:val="28"/>
                <w:szCs w:val="28"/>
              </w:rPr>
              <w:t>Семинар-практикум «Технология АМО - технология ФГОС»</w:t>
            </w:r>
          </w:p>
        </w:tc>
      </w:tr>
      <w:tr w:rsidR="0081138C" w:rsidTr="0081138C">
        <w:trPr>
          <w:jc w:val="center"/>
        </w:trPr>
        <w:tc>
          <w:tcPr>
            <w:tcW w:w="1555" w:type="dxa"/>
          </w:tcPr>
          <w:p w:rsidR="0081138C" w:rsidRDefault="0081138C" w:rsidP="003A5374">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Январь</w:t>
            </w:r>
          </w:p>
        </w:tc>
        <w:tc>
          <w:tcPr>
            <w:tcW w:w="6520" w:type="dxa"/>
          </w:tcPr>
          <w:p w:rsidR="0081138C" w:rsidRDefault="0081138C"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Семинар «Формирование и развитие личностных 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универсальных учебных действий на уроках и во внеурочной деятельности»</w:t>
            </w:r>
          </w:p>
        </w:tc>
        <w:tc>
          <w:tcPr>
            <w:tcW w:w="6237" w:type="dxa"/>
            <w:vAlign w:val="center"/>
          </w:tcPr>
          <w:p w:rsidR="0081138C" w:rsidRDefault="0081138C" w:rsidP="003A5374">
            <w:pPr>
              <w:spacing w:line="240" w:lineRule="auto"/>
              <w:rPr>
                <w:rFonts w:ascii="Times New Roman" w:hAnsi="Times New Roman" w:cs="Times New Roman"/>
                <w:sz w:val="28"/>
                <w:szCs w:val="28"/>
              </w:rPr>
            </w:pPr>
          </w:p>
        </w:tc>
      </w:tr>
      <w:tr w:rsidR="0081138C" w:rsidTr="0081138C">
        <w:trPr>
          <w:jc w:val="center"/>
        </w:trPr>
        <w:tc>
          <w:tcPr>
            <w:tcW w:w="1555" w:type="dxa"/>
          </w:tcPr>
          <w:p w:rsidR="0081138C" w:rsidRDefault="0081138C" w:rsidP="003A5374">
            <w:pPr>
              <w:spacing w:line="240" w:lineRule="auto"/>
              <w:rPr>
                <w:rFonts w:ascii="Times New Roman" w:hAnsi="Times New Roman" w:cs="Times New Roman"/>
                <w:b/>
                <w:sz w:val="28"/>
                <w:szCs w:val="28"/>
              </w:rPr>
            </w:pPr>
            <w:r>
              <w:rPr>
                <w:rFonts w:ascii="Times New Roman" w:hAnsi="Times New Roman" w:cs="Times New Roman"/>
                <w:b/>
                <w:sz w:val="28"/>
                <w:szCs w:val="28"/>
              </w:rPr>
              <w:t>Февраль</w:t>
            </w:r>
          </w:p>
        </w:tc>
        <w:tc>
          <w:tcPr>
            <w:tcW w:w="6520" w:type="dxa"/>
          </w:tcPr>
          <w:p w:rsidR="0081138C" w:rsidRDefault="0081138C" w:rsidP="00DC5A3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Требования к подготовке обучающихся к </w:t>
            </w:r>
            <w:r w:rsidR="00DC5A30">
              <w:rPr>
                <w:rFonts w:ascii="Times New Roman" w:hAnsi="Times New Roman" w:cs="Times New Roman"/>
                <w:sz w:val="28"/>
                <w:szCs w:val="28"/>
              </w:rPr>
              <w:t>проведению ВПР</w:t>
            </w:r>
            <w:r>
              <w:rPr>
                <w:rFonts w:ascii="Times New Roman" w:hAnsi="Times New Roman" w:cs="Times New Roman"/>
                <w:sz w:val="28"/>
                <w:szCs w:val="28"/>
              </w:rPr>
              <w:t xml:space="preserve">, комплексных </w:t>
            </w:r>
            <w:r w:rsidR="00DC5A30">
              <w:rPr>
                <w:rFonts w:ascii="Times New Roman" w:hAnsi="Times New Roman" w:cs="Times New Roman"/>
                <w:sz w:val="28"/>
                <w:szCs w:val="28"/>
              </w:rPr>
              <w:t>и контрольных работ в 1-4</w:t>
            </w:r>
            <w:r>
              <w:rPr>
                <w:rFonts w:ascii="Times New Roman" w:hAnsi="Times New Roman" w:cs="Times New Roman"/>
                <w:sz w:val="28"/>
                <w:szCs w:val="28"/>
              </w:rPr>
              <w:t xml:space="preserve"> классах</w:t>
            </w:r>
          </w:p>
        </w:tc>
        <w:tc>
          <w:tcPr>
            <w:tcW w:w="6237" w:type="dxa"/>
          </w:tcPr>
          <w:p w:rsidR="0081138C" w:rsidRDefault="0081138C" w:rsidP="0081138C">
            <w:pPr>
              <w:spacing w:line="240" w:lineRule="auto"/>
              <w:jc w:val="both"/>
              <w:rPr>
                <w:rFonts w:ascii="Times New Roman" w:hAnsi="Times New Roman" w:cs="Times New Roman"/>
                <w:sz w:val="28"/>
                <w:szCs w:val="28"/>
              </w:rPr>
            </w:pPr>
            <w:r>
              <w:rPr>
                <w:rFonts w:ascii="Times New Roman" w:hAnsi="Times New Roman" w:cs="Times New Roman"/>
                <w:sz w:val="28"/>
                <w:szCs w:val="28"/>
              </w:rPr>
              <w:t>Семинар «Технология системно-</w:t>
            </w:r>
            <w:proofErr w:type="spellStart"/>
            <w:r>
              <w:rPr>
                <w:rFonts w:ascii="Times New Roman" w:hAnsi="Times New Roman" w:cs="Times New Roman"/>
                <w:sz w:val="28"/>
                <w:szCs w:val="28"/>
              </w:rPr>
              <w:t>деятельностного</w:t>
            </w:r>
            <w:proofErr w:type="spellEnd"/>
            <w:r>
              <w:rPr>
                <w:rFonts w:ascii="Times New Roman" w:hAnsi="Times New Roman" w:cs="Times New Roman"/>
                <w:sz w:val="28"/>
                <w:szCs w:val="28"/>
              </w:rPr>
              <w:t xml:space="preserve"> подхода»</w:t>
            </w:r>
          </w:p>
        </w:tc>
      </w:tr>
      <w:tr w:rsidR="0081138C" w:rsidTr="0081138C">
        <w:trPr>
          <w:jc w:val="center"/>
        </w:trPr>
        <w:tc>
          <w:tcPr>
            <w:tcW w:w="1555" w:type="dxa"/>
          </w:tcPr>
          <w:p w:rsidR="0081138C" w:rsidRDefault="00CF66B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Апрель</w:t>
            </w:r>
          </w:p>
        </w:tc>
        <w:tc>
          <w:tcPr>
            <w:tcW w:w="6520" w:type="dxa"/>
          </w:tcPr>
          <w:p w:rsidR="0081138C" w:rsidRDefault="0081138C" w:rsidP="003A5374">
            <w:pPr>
              <w:spacing w:line="240" w:lineRule="auto"/>
              <w:jc w:val="both"/>
              <w:rPr>
                <w:rFonts w:ascii="Times New Roman" w:hAnsi="Times New Roman" w:cs="Times New Roman"/>
                <w:sz w:val="28"/>
                <w:szCs w:val="28"/>
              </w:rPr>
            </w:pPr>
          </w:p>
        </w:tc>
        <w:tc>
          <w:tcPr>
            <w:tcW w:w="6237" w:type="dxa"/>
          </w:tcPr>
          <w:p w:rsidR="0081138C" w:rsidRDefault="0081138C"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Семинар «Информационно-коммуникационные технологии»</w:t>
            </w:r>
          </w:p>
        </w:tc>
      </w:tr>
    </w:tbl>
    <w:p w:rsidR="00C707D4" w:rsidRDefault="00C707D4" w:rsidP="00C707D4">
      <w:pPr>
        <w:rPr>
          <w:rFonts w:ascii="Times New Roman" w:hAnsi="Times New Roman" w:cs="Times New Roman"/>
          <w:sz w:val="28"/>
          <w:szCs w:val="28"/>
        </w:rPr>
      </w:pPr>
    </w:p>
    <w:tbl>
      <w:tblPr>
        <w:tblStyle w:val="a4"/>
        <w:tblpPr w:leftFromText="180" w:rightFromText="180" w:vertAnchor="page" w:horzAnchor="margin" w:tblpX="-431" w:tblpY="515"/>
        <w:tblW w:w="15049" w:type="dxa"/>
        <w:tblLook w:val="04A0" w:firstRow="1" w:lastRow="0" w:firstColumn="1" w:lastColumn="0" w:noHBand="0" w:noVBand="1"/>
      </w:tblPr>
      <w:tblGrid>
        <w:gridCol w:w="1437"/>
        <w:gridCol w:w="1252"/>
        <w:gridCol w:w="4025"/>
        <w:gridCol w:w="936"/>
        <w:gridCol w:w="4027"/>
        <w:gridCol w:w="3372"/>
      </w:tblGrid>
      <w:tr w:rsidR="007F7063" w:rsidTr="00FB78DF">
        <w:tc>
          <w:tcPr>
            <w:tcW w:w="1437" w:type="dxa"/>
            <w:vMerge w:val="restart"/>
            <w:tcBorders>
              <w:top w:val="single" w:sz="4" w:space="0" w:color="auto"/>
              <w:left w:val="single" w:sz="4" w:space="0" w:color="auto"/>
              <w:right w:val="single" w:sz="4" w:space="0" w:color="auto"/>
            </w:tcBorders>
          </w:tcPr>
          <w:p w:rsidR="007F7063" w:rsidRDefault="007F7063" w:rsidP="003A5374">
            <w:pPr>
              <w:spacing w:line="240" w:lineRule="auto"/>
              <w:rPr>
                <w:rFonts w:ascii="Times New Roman" w:hAnsi="Times New Roman" w:cs="Times New Roman"/>
                <w:sz w:val="28"/>
                <w:szCs w:val="28"/>
              </w:rPr>
            </w:pPr>
          </w:p>
        </w:tc>
        <w:tc>
          <w:tcPr>
            <w:tcW w:w="1252" w:type="dxa"/>
            <w:vMerge w:val="restart"/>
            <w:tcBorders>
              <w:top w:val="single" w:sz="4" w:space="0" w:color="auto"/>
              <w:left w:val="single" w:sz="4" w:space="0" w:color="auto"/>
              <w:bottom w:val="single" w:sz="4" w:space="0" w:color="auto"/>
              <w:right w:val="single" w:sz="4" w:space="0" w:color="auto"/>
            </w:tcBorders>
            <w:textDirection w:val="btLr"/>
            <w:hideMark/>
          </w:tcPr>
          <w:p w:rsidR="007F7063" w:rsidRDefault="007F7063" w:rsidP="003A5374">
            <w:pPr>
              <w:spacing w:line="240" w:lineRule="auto"/>
              <w:ind w:left="113" w:right="113"/>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Посещение уроков молодого учителя с целью знакомства с работой, выявления затруднений, оказания методической помощи (не менее 3 уроков ежемесячно с заполнением листа </w:t>
            </w:r>
            <w:proofErr w:type="spellStart"/>
            <w:r>
              <w:rPr>
                <w:rFonts w:ascii="Times New Roman" w:eastAsia="Times New Roman" w:hAnsi="Times New Roman" w:cs="Times New Roman"/>
                <w:sz w:val="28"/>
                <w:szCs w:val="28"/>
                <w:lang w:eastAsia="ru-RU"/>
              </w:rPr>
              <w:t>взаимопосещений</w:t>
            </w:r>
            <w:proofErr w:type="spellEnd"/>
            <w:r>
              <w:rPr>
                <w:rFonts w:ascii="Times New Roman" w:eastAsia="Times New Roman" w:hAnsi="Times New Roman" w:cs="Times New Roman"/>
                <w:sz w:val="28"/>
                <w:szCs w:val="28"/>
                <w:lang w:eastAsia="ru-RU"/>
              </w:rPr>
              <w:t>)</w:t>
            </w:r>
          </w:p>
        </w:tc>
        <w:tc>
          <w:tcPr>
            <w:tcW w:w="4025" w:type="dxa"/>
            <w:tcBorders>
              <w:top w:val="single" w:sz="4" w:space="0" w:color="auto"/>
              <w:left w:val="single" w:sz="4" w:space="0" w:color="auto"/>
              <w:bottom w:val="single" w:sz="4" w:space="0" w:color="auto"/>
              <w:right w:val="single" w:sz="4" w:space="0" w:color="auto"/>
            </w:tcBorders>
            <w:hideMark/>
          </w:tcPr>
          <w:p w:rsidR="007F7063" w:rsidRDefault="007F7063" w:rsidP="003A5374">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Деятельность наставника</w:t>
            </w:r>
          </w:p>
        </w:tc>
        <w:tc>
          <w:tcPr>
            <w:tcW w:w="936" w:type="dxa"/>
            <w:vMerge w:val="restart"/>
            <w:tcBorders>
              <w:top w:val="single" w:sz="4" w:space="0" w:color="auto"/>
              <w:left w:val="single" w:sz="4" w:space="0" w:color="auto"/>
              <w:bottom w:val="single" w:sz="4" w:space="0" w:color="auto"/>
              <w:right w:val="single" w:sz="4" w:space="0" w:color="auto"/>
            </w:tcBorders>
            <w:textDirection w:val="btLr"/>
            <w:hideMark/>
          </w:tcPr>
          <w:p w:rsidR="007F7063" w:rsidRDefault="007F7063" w:rsidP="00FF4AAE">
            <w:pPr>
              <w:spacing w:line="240" w:lineRule="auto"/>
              <w:ind w:left="113" w:right="113"/>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Посещение молодым специалистом уроков учителя -  наставника (не менее </w:t>
            </w:r>
            <w:r w:rsidR="00FF4AAE">
              <w:rPr>
                <w:rFonts w:ascii="Times New Roman" w:eastAsia="Times New Roman" w:hAnsi="Times New Roman" w:cs="Times New Roman"/>
                <w:sz w:val="28"/>
                <w:szCs w:val="28"/>
                <w:lang w:eastAsia="ru-RU"/>
              </w:rPr>
              <w:t>трех</w:t>
            </w:r>
            <w:r>
              <w:rPr>
                <w:rFonts w:ascii="Times New Roman" w:eastAsia="Times New Roman" w:hAnsi="Times New Roman" w:cs="Times New Roman"/>
                <w:sz w:val="28"/>
                <w:szCs w:val="28"/>
                <w:lang w:eastAsia="ru-RU"/>
              </w:rPr>
              <w:t xml:space="preserve"> уроков ежемесячно)</w:t>
            </w:r>
          </w:p>
        </w:tc>
        <w:tc>
          <w:tcPr>
            <w:tcW w:w="4027" w:type="dxa"/>
            <w:tcBorders>
              <w:top w:val="single" w:sz="4" w:space="0" w:color="auto"/>
              <w:left w:val="single" w:sz="4" w:space="0" w:color="auto"/>
              <w:bottom w:val="single" w:sz="4" w:space="0" w:color="auto"/>
              <w:right w:val="single" w:sz="4" w:space="0" w:color="auto"/>
            </w:tcBorders>
            <w:hideMark/>
          </w:tcPr>
          <w:p w:rsidR="007F7063" w:rsidRDefault="007F7063" w:rsidP="003A5374">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Деятельность молодого специалиста, вновь прибывшего педагога</w:t>
            </w:r>
          </w:p>
        </w:tc>
        <w:tc>
          <w:tcPr>
            <w:tcW w:w="3372" w:type="dxa"/>
            <w:tcBorders>
              <w:top w:val="single" w:sz="4" w:space="0" w:color="auto"/>
              <w:left w:val="single" w:sz="4" w:space="0" w:color="auto"/>
              <w:bottom w:val="single" w:sz="4" w:space="0" w:color="auto"/>
              <w:right w:val="single" w:sz="4" w:space="0" w:color="auto"/>
            </w:tcBorders>
          </w:tcPr>
          <w:p w:rsidR="007F7063" w:rsidRPr="00BC277F" w:rsidRDefault="007F7063" w:rsidP="003A5374">
            <w:pPr>
              <w:spacing w:line="240" w:lineRule="auto"/>
              <w:jc w:val="center"/>
              <w:rPr>
                <w:rFonts w:ascii="Times New Roman" w:hAnsi="Times New Roman" w:cs="Times New Roman"/>
                <w:b/>
                <w:sz w:val="28"/>
                <w:szCs w:val="28"/>
              </w:rPr>
            </w:pPr>
            <w:r w:rsidRPr="00BC277F">
              <w:rPr>
                <w:rFonts w:ascii="Times New Roman" w:hAnsi="Times New Roman" w:cs="Times New Roman"/>
                <w:b/>
                <w:sz w:val="28"/>
                <w:szCs w:val="28"/>
              </w:rPr>
              <w:t>Форма отчетности</w:t>
            </w:r>
          </w:p>
        </w:tc>
      </w:tr>
      <w:tr w:rsidR="007F7063" w:rsidTr="00FB78DF">
        <w:tc>
          <w:tcPr>
            <w:tcW w:w="1437" w:type="dxa"/>
            <w:vMerge/>
            <w:tcBorders>
              <w:left w:val="single" w:sz="4" w:space="0" w:color="auto"/>
              <w:bottom w:val="single" w:sz="4" w:space="0" w:color="auto"/>
              <w:right w:val="single" w:sz="4" w:space="0" w:color="auto"/>
            </w:tcBorders>
          </w:tcPr>
          <w:p w:rsidR="007F7063" w:rsidRDefault="007F7063" w:rsidP="003A5374">
            <w:pPr>
              <w:spacing w:line="240" w:lineRule="auto"/>
              <w:rPr>
                <w:rFonts w:ascii="Times New Roman" w:hAnsi="Times New Roman" w:cs="Times New Roman"/>
                <w:sz w:val="28"/>
                <w:szCs w:val="28"/>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7F7063" w:rsidRDefault="007F7063" w:rsidP="003A5374">
            <w:pPr>
              <w:spacing w:line="240" w:lineRule="auto"/>
              <w:rPr>
                <w:rFonts w:ascii="Times New Roman" w:hAnsi="Times New Roman" w:cs="Times New Roman"/>
                <w:sz w:val="28"/>
                <w:szCs w:val="28"/>
              </w:rPr>
            </w:pPr>
          </w:p>
        </w:tc>
        <w:tc>
          <w:tcPr>
            <w:tcW w:w="4025" w:type="dxa"/>
            <w:tcBorders>
              <w:top w:val="single" w:sz="4" w:space="0" w:color="auto"/>
              <w:left w:val="single" w:sz="4" w:space="0" w:color="auto"/>
              <w:bottom w:val="single" w:sz="4" w:space="0" w:color="auto"/>
              <w:right w:val="single" w:sz="4" w:space="0" w:color="auto"/>
            </w:tcBorders>
            <w:hideMark/>
          </w:tcPr>
          <w:p w:rsidR="007F7063" w:rsidRDefault="007F7063" w:rsidP="003A5374">
            <w:pPr>
              <w:spacing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sidRPr="00C707D4">
              <w:rPr>
                <w:rFonts w:ascii="Times New Roman" w:hAnsi="Times New Roman" w:cs="Times New Roman"/>
                <w:b/>
                <w:sz w:val="28"/>
                <w:szCs w:val="28"/>
              </w:rPr>
              <w:t xml:space="preserve"> </w:t>
            </w:r>
            <w:r>
              <w:rPr>
                <w:rFonts w:ascii="Times New Roman" w:hAnsi="Times New Roman" w:cs="Times New Roman"/>
                <w:b/>
                <w:sz w:val="28"/>
                <w:szCs w:val="28"/>
              </w:rPr>
              <w:t>этап (первый год работы)</w:t>
            </w: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7F7063" w:rsidRDefault="007F7063" w:rsidP="003A5374">
            <w:pPr>
              <w:spacing w:line="240" w:lineRule="auto"/>
              <w:rPr>
                <w:rFonts w:ascii="Times New Roman" w:hAnsi="Times New Roman" w:cs="Times New Roman"/>
                <w:sz w:val="28"/>
                <w:szCs w:val="28"/>
              </w:rPr>
            </w:pPr>
          </w:p>
        </w:tc>
        <w:tc>
          <w:tcPr>
            <w:tcW w:w="7399" w:type="dxa"/>
            <w:gridSpan w:val="2"/>
            <w:tcBorders>
              <w:top w:val="single" w:sz="4" w:space="0" w:color="auto"/>
              <w:left w:val="single" w:sz="4" w:space="0" w:color="auto"/>
              <w:bottom w:val="single" w:sz="4" w:space="0" w:color="auto"/>
              <w:right w:val="single" w:sz="4" w:space="0" w:color="auto"/>
            </w:tcBorders>
          </w:tcPr>
          <w:p w:rsidR="007F7063" w:rsidRPr="00BC277F" w:rsidRDefault="007F7063" w:rsidP="003A5374">
            <w:pPr>
              <w:spacing w:line="240" w:lineRule="auto"/>
              <w:jc w:val="center"/>
              <w:rPr>
                <w:rFonts w:ascii="Times New Roman" w:hAnsi="Times New Roman" w:cs="Times New Roman"/>
                <w:b/>
                <w:sz w:val="28"/>
                <w:szCs w:val="28"/>
              </w:rPr>
            </w:pPr>
            <w:r w:rsidRPr="00BC277F">
              <w:rPr>
                <w:rFonts w:ascii="Times New Roman" w:hAnsi="Times New Roman" w:cs="Times New Roman"/>
                <w:b/>
                <w:sz w:val="28"/>
                <w:szCs w:val="28"/>
              </w:rPr>
              <w:t>2019 – 2020 учебный год</w:t>
            </w: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Август</w:t>
            </w: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5"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Составление плана работы </w:t>
            </w: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Изучение содержания учебных программ, нормативных документов по организации </w:t>
            </w:r>
            <w:proofErr w:type="spellStart"/>
            <w:r>
              <w:rPr>
                <w:rFonts w:ascii="Times New Roman" w:hAnsi="Times New Roman" w:cs="Times New Roman"/>
                <w:sz w:val="28"/>
                <w:szCs w:val="28"/>
              </w:rPr>
              <w:t>учебно</w:t>
            </w:r>
            <w:proofErr w:type="spellEnd"/>
            <w:r>
              <w:rPr>
                <w:rFonts w:ascii="Times New Roman" w:hAnsi="Times New Roman" w:cs="Times New Roman"/>
                <w:sz w:val="28"/>
                <w:szCs w:val="28"/>
              </w:rPr>
              <w:t xml:space="preserve"> - воспитательного процесса</w:t>
            </w:r>
          </w:p>
        </w:tc>
        <w:tc>
          <w:tcPr>
            <w:tcW w:w="3372" w:type="dxa"/>
            <w:tcBorders>
              <w:top w:val="single" w:sz="4" w:space="0" w:color="auto"/>
              <w:left w:val="single" w:sz="4" w:space="0" w:color="auto"/>
              <w:bottom w:val="single" w:sz="4" w:space="0" w:color="auto"/>
              <w:right w:val="single" w:sz="4" w:space="0" w:color="auto"/>
            </w:tcBorders>
          </w:tcPr>
          <w:p w:rsidR="007F7063" w:rsidRPr="00BC277F" w:rsidRDefault="007F7063" w:rsidP="007F7063">
            <w:pPr>
              <w:pStyle w:val="a5"/>
              <w:rPr>
                <w:rFonts w:ascii="Times New Roman" w:hAnsi="Times New Roman"/>
                <w:sz w:val="28"/>
                <w:szCs w:val="28"/>
              </w:rPr>
            </w:pPr>
            <w:r w:rsidRPr="00BC277F">
              <w:rPr>
                <w:rFonts w:ascii="Times New Roman" w:hAnsi="Times New Roman"/>
                <w:sz w:val="28"/>
                <w:szCs w:val="28"/>
              </w:rPr>
              <w:t>Календарно-тематическое планирование.</w:t>
            </w:r>
          </w:p>
          <w:p w:rsidR="007F7063" w:rsidRPr="00BC277F" w:rsidRDefault="007F7063" w:rsidP="007F7063">
            <w:pPr>
              <w:pStyle w:val="a5"/>
              <w:rPr>
                <w:rFonts w:ascii="Times New Roman" w:hAnsi="Times New Roman"/>
                <w:sz w:val="28"/>
                <w:szCs w:val="28"/>
              </w:rPr>
            </w:pPr>
            <w:r w:rsidRPr="00BC277F">
              <w:rPr>
                <w:rFonts w:ascii="Times New Roman" w:hAnsi="Times New Roman"/>
                <w:sz w:val="28"/>
                <w:szCs w:val="28"/>
              </w:rPr>
              <w:t>План воспитательной работы.</w:t>
            </w:r>
          </w:p>
          <w:p w:rsidR="003A5374" w:rsidRPr="00BC277F" w:rsidRDefault="007F7063" w:rsidP="007F7063">
            <w:pPr>
              <w:spacing w:line="240" w:lineRule="auto"/>
              <w:jc w:val="both"/>
              <w:rPr>
                <w:rFonts w:ascii="Times New Roman" w:hAnsi="Times New Roman" w:cs="Times New Roman"/>
                <w:sz w:val="28"/>
                <w:szCs w:val="28"/>
              </w:rPr>
            </w:pPr>
            <w:r w:rsidRPr="00BC277F">
              <w:rPr>
                <w:rFonts w:ascii="Times New Roman" w:hAnsi="Times New Roman" w:cs="Times New Roman"/>
                <w:sz w:val="28"/>
                <w:szCs w:val="28"/>
              </w:rPr>
              <w:t>Памятка по заполнению классного журнала.</w:t>
            </w: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Сентябрь</w:t>
            </w: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5" w:type="dxa"/>
            <w:tcBorders>
              <w:top w:val="single" w:sz="4" w:space="0" w:color="auto"/>
              <w:left w:val="single" w:sz="4" w:space="0" w:color="auto"/>
              <w:bottom w:val="single" w:sz="4" w:space="0" w:color="auto"/>
              <w:right w:val="single" w:sz="4" w:space="0" w:color="auto"/>
            </w:tcBorders>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Подготовка учителя к уроку (обучение составлению поурочного и тематического планирования)</w:t>
            </w:r>
          </w:p>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Знакомство с листом </w:t>
            </w:r>
            <w:proofErr w:type="spellStart"/>
            <w:r>
              <w:rPr>
                <w:rFonts w:ascii="Times New Roman" w:hAnsi="Times New Roman" w:cs="Times New Roman"/>
                <w:sz w:val="28"/>
                <w:szCs w:val="28"/>
              </w:rPr>
              <w:t>взаимопосещений</w:t>
            </w:r>
            <w:proofErr w:type="spellEnd"/>
            <w:r>
              <w:rPr>
                <w:rFonts w:ascii="Times New Roman" w:hAnsi="Times New Roman" w:cs="Times New Roman"/>
                <w:sz w:val="28"/>
                <w:szCs w:val="28"/>
              </w:rPr>
              <w:t xml:space="preserve"> с целью соответствия уроков современным требованиям.</w:t>
            </w:r>
          </w:p>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Самоанализ урока наставником</w:t>
            </w:r>
          </w:p>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Подробный анализ уроков</w:t>
            </w:r>
          </w:p>
          <w:p w:rsidR="003A5374" w:rsidRDefault="003A5374" w:rsidP="003A5374">
            <w:pPr>
              <w:spacing w:line="240" w:lineRule="auto"/>
              <w:jc w:val="both"/>
              <w:rPr>
                <w:rFonts w:ascii="Times New Roman" w:hAnsi="Times New Roman" w:cs="Times New Roman"/>
                <w:sz w:val="28"/>
                <w:szCs w:val="28"/>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7" w:type="dxa"/>
            <w:tcBorders>
              <w:top w:val="single" w:sz="4" w:space="0" w:color="auto"/>
              <w:left w:val="single" w:sz="4" w:space="0" w:color="auto"/>
              <w:bottom w:val="single" w:sz="4" w:space="0" w:color="auto"/>
              <w:right w:val="single" w:sz="4" w:space="0" w:color="auto"/>
            </w:tcBorders>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Подготовка рабочих программ по предмету, КТП.</w:t>
            </w:r>
          </w:p>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Изучение листа </w:t>
            </w:r>
            <w:proofErr w:type="spellStart"/>
            <w:r>
              <w:rPr>
                <w:rFonts w:ascii="Times New Roman" w:hAnsi="Times New Roman" w:cs="Times New Roman"/>
                <w:sz w:val="28"/>
                <w:szCs w:val="28"/>
              </w:rPr>
              <w:t>взаимопосещений</w:t>
            </w:r>
            <w:proofErr w:type="spellEnd"/>
            <w:r>
              <w:rPr>
                <w:rFonts w:ascii="Times New Roman" w:hAnsi="Times New Roman" w:cs="Times New Roman"/>
                <w:sz w:val="28"/>
                <w:szCs w:val="28"/>
              </w:rPr>
              <w:t>.</w:t>
            </w:r>
          </w:p>
          <w:p w:rsidR="003A5374" w:rsidRDefault="003A5374" w:rsidP="003A5374">
            <w:pPr>
              <w:spacing w:line="240" w:lineRule="auto"/>
              <w:jc w:val="both"/>
              <w:rPr>
                <w:rFonts w:ascii="Times New Roman" w:hAnsi="Times New Roman" w:cs="Times New Roman"/>
                <w:sz w:val="28"/>
                <w:szCs w:val="28"/>
              </w:rPr>
            </w:pPr>
          </w:p>
          <w:p w:rsidR="003A5374" w:rsidRDefault="003A5374" w:rsidP="003A5374">
            <w:pPr>
              <w:spacing w:line="240" w:lineRule="auto"/>
              <w:jc w:val="both"/>
              <w:rPr>
                <w:rFonts w:ascii="Times New Roman" w:hAnsi="Times New Roman" w:cs="Times New Roman"/>
                <w:sz w:val="28"/>
                <w:szCs w:val="28"/>
              </w:rPr>
            </w:pPr>
          </w:p>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Посещение молодым специалистом уроков учителя -  наставника</w:t>
            </w:r>
          </w:p>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Проведение уроков в присутствии наставника с подробным анализом</w:t>
            </w:r>
          </w:p>
        </w:tc>
        <w:tc>
          <w:tcPr>
            <w:tcW w:w="3372" w:type="dxa"/>
            <w:tcBorders>
              <w:top w:val="single" w:sz="4" w:space="0" w:color="auto"/>
              <w:left w:val="single" w:sz="4" w:space="0" w:color="auto"/>
              <w:bottom w:val="single" w:sz="4" w:space="0" w:color="auto"/>
              <w:right w:val="single" w:sz="4" w:space="0" w:color="auto"/>
            </w:tcBorders>
          </w:tcPr>
          <w:p w:rsidR="007F7063" w:rsidRPr="00BC277F" w:rsidRDefault="007F7063" w:rsidP="007F7063">
            <w:pPr>
              <w:pStyle w:val="a5"/>
              <w:rPr>
                <w:rFonts w:ascii="Times New Roman" w:hAnsi="Times New Roman"/>
                <w:sz w:val="28"/>
                <w:szCs w:val="28"/>
              </w:rPr>
            </w:pPr>
            <w:r w:rsidRPr="00BC277F">
              <w:rPr>
                <w:rFonts w:ascii="Times New Roman" w:hAnsi="Times New Roman"/>
                <w:sz w:val="28"/>
                <w:szCs w:val="28"/>
              </w:rPr>
              <w:t>Список учебно-дидактического материала, литературы.</w:t>
            </w:r>
          </w:p>
          <w:p w:rsidR="003A5374" w:rsidRPr="00BC277F" w:rsidRDefault="007F7063" w:rsidP="003A5374">
            <w:pPr>
              <w:spacing w:line="240" w:lineRule="auto"/>
              <w:jc w:val="both"/>
              <w:rPr>
                <w:rFonts w:ascii="Times New Roman" w:hAnsi="Times New Roman" w:cs="Times New Roman"/>
                <w:sz w:val="28"/>
                <w:szCs w:val="28"/>
              </w:rPr>
            </w:pPr>
            <w:r w:rsidRPr="00BC277F">
              <w:rPr>
                <w:rFonts w:ascii="Times New Roman" w:hAnsi="Times New Roman" w:cs="Times New Roman"/>
                <w:sz w:val="28"/>
                <w:szCs w:val="28"/>
              </w:rPr>
              <w:t>Памятка по ведению и оформлению дневников и тетрадей.</w:t>
            </w:r>
          </w:p>
          <w:p w:rsidR="007F7063" w:rsidRPr="00BC277F" w:rsidRDefault="007F7063" w:rsidP="003A5374">
            <w:pPr>
              <w:spacing w:line="240" w:lineRule="auto"/>
              <w:jc w:val="both"/>
              <w:rPr>
                <w:rFonts w:ascii="Times New Roman" w:hAnsi="Times New Roman" w:cs="Times New Roman"/>
                <w:sz w:val="28"/>
                <w:szCs w:val="28"/>
              </w:rPr>
            </w:pPr>
            <w:r w:rsidRPr="00BC277F">
              <w:rPr>
                <w:rFonts w:ascii="Times New Roman" w:hAnsi="Times New Roman" w:cs="Times New Roman"/>
                <w:sz w:val="28"/>
                <w:szCs w:val="28"/>
              </w:rPr>
              <w:t>Выработка рекомендаций.</w:t>
            </w: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Октябрь</w:t>
            </w: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5"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Знакомство с требованиями к контролю знаний, к оцениванию письменных работ и устных ответов.</w:t>
            </w:r>
          </w:p>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Проверка тетрадей, журналов на предмет объективного выставления отметок </w:t>
            </w: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Выбор темы по самообразованию</w:t>
            </w:r>
          </w:p>
        </w:tc>
        <w:tc>
          <w:tcPr>
            <w:tcW w:w="3372" w:type="dxa"/>
            <w:tcBorders>
              <w:top w:val="single" w:sz="4" w:space="0" w:color="auto"/>
              <w:left w:val="single" w:sz="4" w:space="0" w:color="auto"/>
              <w:bottom w:val="single" w:sz="4" w:space="0" w:color="auto"/>
              <w:right w:val="single" w:sz="4" w:space="0" w:color="auto"/>
            </w:tcBorders>
          </w:tcPr>
          <w:p w:rsidR="003A5374" w:rsidRPr="00BC277F" w:rsidRDefault="007F7063" w:rsidP="003A5374">
            <w:pPr>
              <w:spacing w:line="240" w:lineRule="auto"/>
              <w:jc w:val="both"/>
              <w:rPr>
                <w:rFonts w:ascii="Times New Roman" w:hAnsi="Times New Roman" w:cs="Times New Roman"/>
                <w:sz w:val="28"/>
                <w:szCs w:val="28"/>
              </w:rPr>
            </w:pPr>
            <w:r w:rsidRPr="00BC277F">
              <w:rPr>
                <w:rFonts w:ascii="Times New Roman" w:hAnsi="Times New Roman" w:cs="Times New Roman"/>
                <w:sz w:val="28"/>
                <w:szCs w:val="28"/>
              </w:rPr>
              <w:t>Составление памятки.</w:t>
            </w:r>
          </w:p>
          <w:p w:rsidR="007F7063" w:rsidRPr="00BC277F" w:rsidRDefault="007F7063" w:rsidP="003A5374">
            <w:pPr>
              <w:spacing w:line="240" w:lineRule="auto"/>
              <w:jc w:val="both"/>
              <w:rPr>
                <w:rFonts w:ascii="Times New Roman" w:hAnsi="Times New Roman" w:cs="Times New Roman"/>
                <w:sz w:val="28"/>
                <w:szCs w:val="28"/>
              </w:rPr>
            </w:pPr>
            <w:r w:rsidRPr="00BC277F">
              <w:rPr>
                <w:rFonts w:ascii="Times New Roman" w:hAnsi="Times New Roman" w:cs="Times New Roman"/>
                <w:sz w:val="28"/>
                <w:szCs w:val="28"/>
              </w:rPr>
              <w:t>Выработка рекомендаций.</w:t>
            </w: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Ноябрь</w:t>
            </w: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5"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Разработка технологических карт. Знакомство с типами, </w:t>
            </w:r>
            <w:r>
              <w:rPr>
                <w:rFonts w:ascii="Times New Roman" w:hAnsi="Times New Roman" w:cs="Times New Roman"/>
                <w:sz w:val="28"/>
                <w:szCs w:val="28"/>
              </w:rPr>
              <w:lastRenderedPageBreak/>
              <w:t>формами урока; структурными элементами урока; эффективными приёмами, методами на разных этапах урока</w:t>
            </w: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Применение изученных приемов и методов с </w:t>
            </w:r>
            <w:r>
              <w:rPr>
                <w:rFonts w:ascii="Times New Roman" w:hAnsi="Times New Roman" w:cs="Times New Roman"/>
                <w:sz w:val="28"/>
                <w:szCs w:val="28"/>
              </w:rPr>
              <w:lastRenderedPageBreak/>
              <w:t>подробным анализом с целью определения эффективности использования</w:t>
            </w:r>
          </w:p>
        </w:tc>
        <w:tc>
          <w:tcPr>
            <w:tcW w:w="3372" w:type="dxa"/>
            <w:tcBorders>
              <w:top w:val="single" w:sz="4" w:space="0" w:color="auto"/>
              <w:left w:val="single" w:sz="4" w:space="0" w:color="auto"/>
              <w:bottom w:val="single" w:sz="4" w:space="0" w:color="auto"/>
              <w:right w:val="single" w:sz="4" w:space="0" w:color="auto"/>
            </w:tcBorders>
          </w:tcPr>
          <w:p w:rsidR="007F7063" w:rsidRPr="00BC277F" w:rsidRDefault="007F7063" w:rsidP="007F7063">
            <w:pPr>
              <w:pStyle w:val="a5"/>
              <w:rPr>
                <w:rFonts w:ascii="Times New Roman" w:hAnsi="Times New Roman"/>
                <w:sz w:val="28"/>
                <w:szCs w:val="28"/>
              </w:rPr>
            </w:pPr>
            <w:r w:rsidRPr="00BC277F">
              <w:rPr>
                <w:rFonts w:ascii="Times New Roman" w:hAnsi="Times New Roman"/>
                <w:sz w:val="28"/>
                <w:szCs w:val="28"/>
              </w:rPr>
              <w:lastRenderedPageBreak/>
              <w:t>Памятка.</w:t>
            </w:r>
          </w:p>
          <w:p w:rsidR="003A5374" w:rsidRPr="00BC277F" w:rsidRDefault="007F7063" w:rsidP="007F7063">
            <w:pPr>
              <w:spacing w:line="240" w:lineRule="auto"/>
              <w:jc w:val="both"/>
              <w:rPr>
                <w:rFonts w:ascii="Times New Roman" w:hAnsi="Times New Roman" w:cs="Times New Roman"/>
                <w:sz w:val="28"/>
                <w:szCs w:val="28"/>
              </w:rPr>
            </w:pPr>
            <w:r w:rsidRPr="00BC277F">
              <w:rPr>
                <w:rFonts w:ascii="Times New Roman" w:hAnsi="Times New Roman" w:cs="Times New Roman"/>
                <w:sz w:val="28"/>
                <w:szCs w:val="28"/>
              </w:rPr>
              <w:lastRenderedPageBreak/>
              <w:t>Подбор примеров - ситуаций (информационный лист).</w:t>
            </w: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Декабрь</w:t>
            </w: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5"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Посещение занятий курсов внеурочной деятельности, консультаций с подробным анализом</w:t>
            </w: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Проведение занятий внеурочной деятельности, консультаций в присутствии наставника </w:t>
            </w:r>
          </w:p>
        </w:tc>
        <w:tc>
          <w:tcPr>
            <w:tcW w:w="3372" w:type="dxa"/>
            <w:tcBorders>
              <w:top w:val="single" w:sz="4" w:space="0" w:color="auto"/>
              <w:left w:val="single" w:sz="4" w:space="0" w:color="auto"/>
              <w:bottom w:val="single" w:sz="4" w:space="0" w:color="auto"/>
              <w:right w:val="single" w:sz="4" w:space="0" w:color="auto"/>
            </w:tcBorders>
          </w:tcPr>
          <w:p w:rsidR="003A5374" w:rsidRPr="00BC277F" w:rsidRDefault="007F7063" w:rsidP="003A5374">
            <w:pPr>
              <w:spacing w:line="240" w:lineRule="auto"/>
              <w:jc w:val="both"/>
              <w:rPr>
                <w:rFonts w:ascii="Times New Roman" w:hAnsi="Times New Roman" w:cs="Times New Roman"/>
                <w:sz w:val="28"/>
                <w:szCs w:val="28"/>
              </w:rPr>
            </w:pPr>
            <w:r w:rsidRPr="00BC277F">
              <w:rPr>
                <w:rFonts w:ascii="Times New Roman" w:hAnsi="Times New Roman" w:cs="Times New Roman"/>
                <w:sz w:val="28"/>
                <w:szCs w:val="28"/>
              </w:rPr>
              <w:t>Копилка планов-конспектов внеурочных занятий.</w:t>
            </w:r>
          </w:p>
          <w:p w:rsidR="007F7063" w:rsidRPr="00BC277F" w:rsidRDefault="007F7063" w:rsidP="003A5374">
            <w:pPr>
              <w:spacing w:line="240" w:lineRule="auto"/>
              <w:jc w:val="both"/>
              <w:rPr>
                <w:rFonts w:ascii="Times New Roman" w:hAnsi="Times New Roman" w:cs="Times New Roman"/>
                <w:sz w:val="28"/>
                <w:szCs w:val="28"/>
              </w:rPr>
            </w:pP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Январь</w:t>
            </w: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5"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Знакомство с приемами формирования и развития личностных 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универсальных учебных действий</w:t>
            </w: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Изучение, подбор и апробация эффективных приемов для формирования и развития личностных 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универсальных учебных действий </w:t>
            </w:r>
          </w:p>
        </w:tc>
        <w:tc>
          <w:tcPr>
            <w:tcW w:w="3372" w:type="dxa"/>
            <w:tcBorders>
              <w:top w:val="single" w:sz="4" w:space="0" w:color="auto"/>
              <w:left w:val="single" w:sz="4" w:space="0" w:color="auto"/>
              <w:bottom w:val="single" w:sz="4" w:space="0" w:color="auto"/>
              <w:right w:val="single" w:sz="4" w:space="0" w:color="auto"/>
            </w:tcBorders>
          </w:tcPr>
          <w:p w:rsidR="003A5374" w:rsidRPr="00BC277F" w:rsidRDefault="007F7063" w:rsidP="003A5374">
            <w:pPr>
              <w:spacing w:line="240" w:lineRule="auto"/>
              <w:jc w:val="both"/>
              <w:rPr>
                <w:rFonts w:ascii="Times New Roman" w:hAnsi="Times New Roman" w:cs="Times New Roman"/>
                <w:sz w:val="28"/>
                <w:szCs w:val="28"/>
              </w:rPr>
            </w:pPr>
            <w:r w:rsidRPr="00BC277F">
              <w:rPr>
                <w:rFonts w:ascii="Times New Roman" w:hAnsi="Times New Roman" w:cs="Times New Roman"/>
                <w:sz w:val="28"/>
                <w:szCs w:val="28"/>
              </w:rPr>
              <w:t>Список литературы.</w:t>
            </w:r>
          </w:p>
          <w:p w:rsidR="007F7063" w:rsidRPr="00BC277F" w:rsidRDefault="007F7063" w:rsidP="003A5374">
            <w:pPr>
              <w:spacing w:line="240" w:lineRule="auto"/>
              <w:jc w:val="both"/>
              <w:rPr>
                <w:rFonts w:ascii="Times New Roman" w:hAnsi="Times New Roman" w:cs="Times New Roman"/>
                <w:sz w:val="28"/>
                <w:szCs w:val="28"/>
              </w:rPr>
            </w:pPr>
            <w:r w:rsidRPr="00BC277F">
              <w:rPr>
                <w:rFonts w:ascii="Times New Roman" w:hAnsi="Times New Roman" w:cs="Times New Roman"/>
                <w:sz w:val="28"/>
                <w:szCs w:val="28"/>
              </w:rPr>
              <w:t>Составление памятки рекомендаций.</w:t>
            </w: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Февраль</w:t>
            </w: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5" w:type="dxa"/>
            <w:tcBorders>
              <w:top w:val="single" w:sz="4" w:space="0" w:color="auto"/>
              <w:left w:val="single" w:sz="4" w:space="0" w:color="auto"/>
              <w:bottom w:val="single" w:sz="4" w:space="0" w:color="auto"/>
              <w:right w:val="single" w:sz="4" w:space="0" w:color="auto"/>
            </w:tcBorders>
            <w:hideMark/>
          </w:tcPr>
          <w:p w:rsidR="003A5374" w:rsidRDefault="003A5374" w:rsidP="007F706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Знакомство с видами контроля, их рациональное использование на различных этапах изучения программного материала. Консультирование по работе над ученическим </w:t>
            </w:r>
            <w:r w:rsidR="007F7063">
              <w:rPr>
                <w:rFonts w:ascii="Times New Roman" w:hAnsi="Times New Roman" w:cs="Times New Roman"/>
                <w:sz w:val="28"/>
                <w:szCs w:val="28"/>
              </w:rPr>
              <w:t xml:space="preserve">проектом для участия в школьном фестивале проектно-исследовательских работ </w:t>
            </w:r>
            <w:r>
              <w:rPr>
                <w:rFonts w:ascii="Times New Roman" w:hAnsi="Times New Roman" w:cs="Times New Roman"/>
                <w:sz w:val="28"/>
                <w:szCs w:val="28"/>
              </w:rPr>
              <w:t>«</w:t>
            </w:r>
            <w:r w:rsidR="007F7063">
              <w:rPr>
                <w:rFonts w:ascii="Times New Roman" w:hAnsi="Times New Roman" w:cs="Times New Roman"/>
                <w:sz w:val="28"/>
                <w:szCs w:val="28"/>
              </w:rPr>
              <w:t>Юный исследователь</w:t>
            </w:r>
            <w:r>
              <w:rPr>
                <w:rFonts w:ascii="Times New Roman" w:hAnsi="Times New Roman" w:cs="Times New Roman"/>
                <w:sz w:val="28"/>
                <w:szCs w:val="28"/>
              </w:rPr>
              <w:t>».</w:t>
            </w: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Проведение уроков с использованием различных видов контроля в присутствии наставника с подробным самоанализом. Работа над проектом.</w:t>
            </w:r>
          </w:p>
        </w:tc>
        <w:tc>
          <w:tcPr>
            <w:tcW w:w="3372" w:type="dxa"/>
            <w:tcBorders>
              <w:top w:val="single" w:sz="4" w:space="0" w:color="auto"/>
              <w:left w:val="single" w:sz="4" w:space="0" w:color="auto"/>
              <w:bottom w:val="single" w:sz="4" w:space="0" w:color="auto"/>
              <w:right w:val="single" w:sz="4" w:space="0" w:color="auto"/>
            </w:tcBorders>
          </w:tcPr>
          <w:p w:rsidR="003A5374" w:rsidRPr="00BC277F" w:rsidRDefault="003A5374" w:rsidP="003A5374">
            <w:pPr>
              <w:spacing w:line="240" w:lineRule="auto"/>
              <w:jc w:val="both"/>
              <w:rPr>
                <w:rFonts w:ascii="Times New Roman" w:hAnsi="Times New Roman" w:cs="Times New Roman"/>
                <w:sz w:val="28"/>
                <w:szCs w:val="28"/>
              </w:rPr>
            </w:pP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Март</w:t>
            </w: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5" w:type="dxa"/>
            <w:tcBorders>
              <w:top w:val="single" w:sz="4" w:space="0" w:color="auto"/>
              <w:left w:val="single" w:sz="4" w:space="0" w:color="auto"/>
              <w:bottom w:val="single" w:sz="4" w:space="0" w:color="auto"/>
              <w:right w:val="single" w:sz="4" w:space="0" w:color="auto"/>
            </w:tcBorders>
            <w:hideMark/>
          </w:tcPr>
          <w:p w:rsidR="003A5374" w:rsidRDefault="003A5374" w:rsidP="007F706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Обучение самоанализу. Консультирование и оказания помощи для подготовки документов к участию в </w:t>
            </w:r>
            <w:r w:rsidR="007F7063">
              <w:rPr>
                <w:rFonts w:ascii="Times New Roman" w:hAnsi="Times New Roman" w:cs="Times New Roman"/>
                <w:sz w:val="28"/>
                <w:szCs w:val="28"/>
              </w:rPr>
              <w:t>конкурсах педагогического мастерства</w:t>
            </w:r>
            <w:r>
              <w:rPr>
                <w:rFonts w:ascii="Times New Roman" w:hAnsi="Times New Roman" w:cs="Times New Roman"/>
                <w:sz w:val="28"/>
                <w:szCs w:val="28"/>
              </w:rPr>
              <w:t>.</w:t>
            </w: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7" w:type="dxa"/>
            <w:tcBorders>
              <w:top w:val="single" w:sz="4" w:space="0" w:color="auto"/>
              <w:left w:val="single" w:sz="4" w:space="0" w:color="auto"/>
              <w:bottom w:val="single" w:sz="4" w:space="0" w:color="auto"/>
              <w:right w:val="single" w:sz="4" w:space="0" w:color="auto"/>
            </w:tcBorders>
            <w:hideMark/>
          </w:tcPr>
          <w:p w:rsidR="003A5374" w:rsidRDefault="003A5374" w:rsidP="007F7063">
            <w:pPr>
              <w:spacing w:line="240" w:lineRule="auto"/>
              <w:jc w:val="both"/>
              <w:rPr>
                <w:rFonts w:ascii="Times New Roman" w:hAnsi="Times New Roman" w:cs="Times New Roman"/>
                <w:sz w:val="28"/>
                <w:szCs w:val="28"/>
              </w:rPr>
            </w:pPr>
            <w:r>
              <w:rPr>
                <w:rFonts w:ascii="Times New Roman" w:hAnsi="Times New Roman" w:cs="Times New Roman"/>
                <w:sz w:val="28"/>
                <w:szCs w:val="28"/>
              </w:rPr>
              <w:t>Проведение уроков в присутствии наста</w:t>
            </w:r>
            <w:r w:rsidR="007F7063">
              <w:rPr>
                <w:rFonts w:ascii="Times New Roman" w:hAnsi="Times New Roman" w:cs="Times New Roman"/>
                <w:sz w:val="28"/>
                <w:szCs w:val="28"/>
              </w:rPr>
              <w:t>вника с подробным самоанализом.</w:t>
            </w:r>
          </w:p>
        </w:tc>
        <w:tc>
          <w:tcPr>
            <w:tcW w:w="3372" w:type="dxa"/>
            <w:tcBorders>
              <w:top w:val="single" w:sz="4" w:space="0" w:color="auto"/>
              <w:left w:val="single" w:sz="4" w:space="0" w:color="auto"/>
              <w:bottom w:val="single" w:sz="4" w:space="0" w:color="auto"/>
              <w:right w:val="single" w:sz="4" w:space="0" w:color="auto"/>
            </w:tcBorders>
          </w:tcPr>
          <w:p w:rsidR="003A5374" w:rsidRPr="00BC277F" w:rsidRDefault="007F7063" w:rsidP="003A5374">
            <w:pPr>
              <w:spacing w:line="240" w:lineRule="auto"/>
              <w:jc w:val="both"/>
              <w:rPr>
                <w:rFonts w:ascii="Times New Roman" w:hAnsi="Times New Roman" w:cs="Times New Roman"/>
                <w:sz w:val="28"/>
                <w:szCs w:val="28"/>
              </w:rPr>
            </w:pPr>
            <w:r w:rsidRPr="00BC277F">
              <w:rPr>
                <w:rFonts w:ascii="Times New Roman" w:hAnsi="Times New Roman" w:cs="Times New Roman"/>
                <w:sz w:val="28"/>
                <w:szCs w:val="28"/>
              </w:rPr>
              <w:t>Памятка самоанализа урока.</w:t>
            </w:r>
          </w:p>
          <w:p w:rsidR="007F7063" w:rsidRPr="00BC277F" w:rsidRDefault="007F7063" w:rsidP="003A5374">
            <w:pPr>
              <w:spacing w:line="240" w:lineRule="auto"/>
              <w:jc w:val="both"/>
              <w:rPr>
                <w:rFonts w:ascii="Times New Roman" w:hAnsi="Times New Roman" w:cs="Times New Roman"/>
                <w:sz w:val="28"/>
                <w:szCs w:val="28"/>
              </w:rPr>
            </w:pPr>
            <w:r w:rsidRPr="00BC277F">
              <w:rPr>
                <w:rFonts w:ascii="Times New Roman" w:hAnsi="Times New Roman" w:cs="Times New Roman"/>
                <w:sz w:val="28"/>
                <w:szCs w:val="28"/>
              </w:rPr>
              <w:t>Выработка рекомендаций.</w:t>
            </w: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Апрель</w:t>
            </w: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5"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Посещение открытых уроков молодых специалистов с подробным анализом</w:t>
            </w:r>
          </w:p>
          <w:p w:rsidR="003A5374" w:rsidRDefault="003A5374" w:rsidP="00BC27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Проведение открытого </w:t>
            </w:r>
            <w:r w:rsidR="00BC277F">
              <w:rPr>
                <w:rFonts w:ascii="Times New Roman" w:hAnsi="Times New Roman" w:cs="Times New Roman"/>
                <w:sz w:val="28"/>
                <w:szCs w:val="28"/>
              </w:rPr>
              <w:t>занятия для участников ШМО классных руководителей</w:t>
            </w:r>
            <w:r>
              <w:rPr>
                <w:rFonts w:ascii="Times New Roman" w:hAnsi="Times New Roman" w:cs="Times New Roman"/>
                <w:sz w:val="28"/>
                <w:szCs w:val="28"/>
              </w:rPr>
              <w:t>. Публикация статьи по наставничеству.</w:t>
            </w: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sz w:val="28"/>
                <w:szCs w:val="28"/>
              </w:rPr>
            </w:pPr>
            <w:r>
              <w:rPr>
                <w:rFonts w:ascii="Times New Roman" w:hAnsi="Times New Roman" w:cs="Times New Roman"/>
                <w:sz w:val="28"/>
                <w:szCs w:val="28"/>
              </w:rPr>
              <w:t xml:space="preserve">Проведение открытого </w:t>
            </w:r>
            <w:r w:rsidR="00BC277F">
              <w:rPr>
                <w:rFonts w:ascii="Times New Roman" w:hAnsi="Times New Roman" w:cs="Times New Roman"/>
                <w:sz w:val="28"/>
                <w:szCs w:val="28"/>
              </w:rPr>
              <w:t>внеклассного занятия</w:t>
            </w:r>
            <w:r>
              <w:rPr>
                <w:rFonts w:ascii="Times New Roman" w:hAnsi="Times New Roman" w:cs="Times New Roman"/>
                <w:sz w:val="28"/>
                <w:szCs w:val="28"/>
              </w:rPr>
              <w:t xml:space="preserve"> с подробным анализом</w:t>
            </w:r>
          </w:p>
          <w:p w:rsidR="003A5374" w:rsidRDefault="003A5374" w:rsidP="00FF4AAE">
            <w:pPr>
              <w:spacing w:line="240" w:lineRule="auto"/>
              <w:rPr>
                <w:rFonts w:ascii="Times New Roman" w:hAnsi="Times New Roman" w:cs="Times New Roman"/>
                <w:sz w:val="28"/>
                <w:szCs w:val="28"/>
              </w:rPr>
            </w:pPr>
            <w:r>
              <w:rPr>
                <w:rFonts w:ascii="Times New Roman" w:hAnsi="Times New Roman" w:cs="Times New Roman"/>
                <w:sz w:val="28"/>
                <w:szCs w:val="28"/>
              </w:rPr>
              <w:t xml:space="preserve">Посещение открытого урока наставника. Участие школьников в дистанционных конкурсах по </w:t>
            </w:r>
            <w:r w:rsidR="00BC277F">
              <w:rPr>
                <w:rFonts w:ascii="Times New Roman" w:hAnsi="Times New Roman" w:cs="Times New Roman"/>
                <w:sz w:val="28"/>
                <w:szCs w:val="28"/>
              </w:rPr>
              <w:t>предметам начальной школы</w:t>
            </w:r>
            <w:r>
              <w:rPr>
                <w:rFonts w:ascii="Times New Roman" w:hAnsi="Times New Roman" w:cs="Times New Roman"/>
                <w:sz w:val="28"/>
                <w:szCs w:val="28"/>
              </w:rPr>
              <w:t>.</w:t>
            </w:r>
          </w:p>
        </w:tc>
        <w:tc>
          <w:tcPr>
            <w:tcW w:w="3372" w:type="dxa"/>
            <w:tcBorders>
              <w:top w:val="single" w:sz="4" w:space="0" w:color="auto"/>
              <w:left w:val="single" w:sz="4" w:space="0" w:color="auto"/>
              <w:bottom w:val="single" w:sz="4" w:space="0" w:color="auto"/>
              <w:right w:val="single" w:sz="4" w:space="0" w:color="auto"/>
            </w:tcBorders>
          </w:tcPr>
          <w:p w:rsidR="00BC277F" w:rsidRPr="00BC277F" w:rsidRDefault="00BC277F" w:rsidP="00BC277F">
            <w:pPr>
              <w:pStyle w:val="a5"/>
              <w:rPr>
                <w:rFonts w:ascii="Times New Roman" w:hAnsi="Times New Roman"/>
                <w:sz w:val="28"/>
                <w:szCs w:val="28"/>
              </w:rPr>
            </w:pPr>
            <w:r w:rsidRPr="00BC277F">
              <w:rPr>
                <w:rFonts w:ascii="Times New Roman" w:hAnsi="Times New Roman"/>
                <w:sz w:val="28"/>
                <w:szCs w:val="28"/>
              </w:rPr>
              <w:t xml:space="preserve">Сценарий мероприятия. </w:t>
            </w:r>
          </w:p>
          <w:p w:rsidR="00BC277F" w:rsidRPr="00BC277F" w:rsidRDefault="00BC277F" w:rsidP="00BC277F">
            <w:pPr>
              <w:pStyle w:val="a5"/>
              <w:rPr>
                <w:rFonts w:ascii="Times New Roman" w:hAnsi="Times New Roman"/>
                <w:sz w:val="28"/>
                <w:szCs w:val="28"/>
              </w:rPr>
            </w:pPr>
          </w:p>
          <w:p w:rsidR="003A5374" w:rsidRPr="00BC277F" w:rsidRDefault="003A5374" w:rsidP="00BC277F">
            <w:pPr>
              <w:pStyle w:val="a5"/>
              <w:rPr>
                <w:rFonts w:ascii="Times New Roman" w:hAnsi="Times New Roman"/>
                <w:sz w:val="28"/>
                <w:szCs w:val="28"/>
              </w:rPr>
            </w:pP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Май</w:t>
            </w: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5" w:type="dxa"/>
            <w:tcBorders>
              <w:top w:val="single" w:sz="4" w:space="0" w:color="auto"/>
              <w:left w:val="single" w:sz="4" w:space="0" w:color="auto"/>
              <w:bottom w:val="single" w:sz="4" w:space="0" w:color="auto"/>
              <w:right w:val="single" w:sz="4" w:space="0" w:color="auto"/>
            </w:tcBorders>
            <w:hideMark/>
          </w:tcPr>
          <w:p w:rsidR="003A5374" w:rsidRDefault="003A5374" w:rsidP="00BC27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Оказание помощи по подготовке доклада по теме </w:t>
            </w:r>
            <w:r w:rsidR="00BC277F">
              <w:rPr>
                <w:rFonts w:ascii="Times New Roman" w:hAnsi="Times New Roman" w:cs="Times New Roman"/>
                <w:sz w:val="28"/>
                <w:szCs w:val="28"/>
              </w:rPr>
              <w:t>самообразования.</w:t>
            </w:r>
            <w:r>
              <w:rPr>
                <w:rFonts w:ascii="Times New Roman" w:hAnsi="Times New Roman" w:cs="Times New Roman"/>
                <w:sz w:val="28"/>
                <w:szCs w:val="28"/>
              </w:rPr>
              <w:t xml:space="preserve"> </w:t>
            </w: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027" w:type="dxa"/>
            <w:tcBorders>
              <w:top w:val="single" w:sz="4" w:space="0" w:color="auto"/>
              <w:left w:val="single" w:sz="4" w:space="0" w:color="auto"/>
              <w:bottom w:val="single" w:sz="4" w:space="0" w:color="auto"/>
              <w:right w:val="single" w:sz="4" w:space="0" w:color="auto"/>
            </w:tcBorders>
            <w:hideMark/>
          </w:tcPr>
          <w:p w:rsidR="003A5374" w:rsidRDefault="003A5374" w:rsidP="00BC27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Представление наработок по теме </w:t>
            </w:r>
            <w:r w:rsidR="00BC277F">
              <w:rPr>
                <w:rFonts w:ascii="Times New Roman" w:hAnsi="Times New Roman" w:cs="Times New Roman"/>
                <w:sz w:val="28"/>
                <w:szCs w:val="28"/>
              </w:rPr>
              <w:t>самообразования</w:t>
            </w:r>
            <w:r>
              <w:rPr>
                <w:rFonts w:ascii="Times New Roman" w:hAnsi="Times New Roman" w:cs="Times New Roman"/>
                <w:sz w:val="28"/>
                <w:szCs w:val="28"/>
              </w:rPr>
              <w:t xml:space="preserve"> молодого специалиста. Методическая выставка достижений учителя</w:t>
            </w:r>
            <w:r w:rsidR="00BC277F">
              <w:rPr>
                <w:rFonts w:ascii="Times New Roman" w:hAnsi="Times New Roman" w:cs="Times New Roman"/>
                <w:sz w:val="28"/>
                <w:szCs w:val="28"/>
              </w:rPr>
              <w:t>.</w:t>
            </w:r>
          </w:p>
        </w:tc>
        <w:tc>
          <w:tcPr>
            <w:tcW w:w="3372" w:type="dxa"/>
            <w:tcBorders>
              <w:top w:val="single" w:sz="4" w:space="0" w:color="auto"/>
              <w:left w:val="single" w:sz="4" w:space="0" w:color="auto"/>
              <w:bottom w:val="single" w:sz="4" w:space="0" w:color="auto"/>
              <w:right w:val="single" w:sz="4" w:space="0" w:color="auto"/>
            </w:tcBorders>
          </w:tcPr>
          <w:p w:rsidR="00BC277F" w:rsidRPr="00BC277F" w:rsidRDefault="00BC277F" w:rsidP="00BC277F">
            <w:pPr>
              <w:spacing w:line="240" w:lineRule="auto"/>
              <w:jc w:val="both"/>
              <w:rPr>
                <w:rFonts w:ascii="Times New Roman" w:hAnsi="Times New Roman"/>
                <w:sz w:val="28"/>
                <w:szCs w:val="28"/>
              </w:rPr>
            </w:pPr>
            <w:r w:rsidRPr="00BC277F">
              <w:rPr>
                <w:rFonts w:ascii="Times New Roman" w:hAnsi="Times New Roman" w:cs="Times New Roman"/>
                <w:sz w:val="28"/>
                <w:szCs w:val="28"/>
              </w:rPr>
              <w:t>Папка «Методическая копилка».</w:t>
            </w:r>
            <w:r w:rsidRPr="00BC277F">
              <w:rPr>
                <w:rFonts w:ascii="Times New Roman" w:hAnsi="Times New Roman"/>
                <w:sz w:val="28"/>
                <w:szCs w:val="28"/>
              </w:rPr>
              <w:t xml:space="preserve"> </w:t>
            </w:r>
          </w:p>
          <w:p w:rsidR="003A5374" w:rsidRPr="00BC277F" w:rsidRDefault="00BC277F" w:rsidP="00BC277F">
            <w:pPr>
              <w:spacing w:line="240" w:lineRule="auto"/>
              <w:jc w:val="both"/>
              <w:rPr>
                <w:rFonts w:ascii="Times New Roman" w:hAnsi="Times New Roman" w:cs="Times New Roman"/>
                <w:sz w:val="28"/>
                <w:szCs w:val="28"/>
              </w:rPr>
            </w:pPr>
            <w:r w:rsidRPr="00BC277F">
              <w:rPr>
                <w:rFonts w:ascii="Times New Roman" w:hAnsi="Times New Roman"/>
                <w:sz w:val="28"/>
                <w:szCs w:val="28"/>
              </w:rPr>
              <w:t>Презентация.</w:t>
            </w:r>
          </w:p>
        </w:tc>
      </w:tr>
    </w:tbl>
    <w:p w:rsidR="00C707D4" w:rsidRDefault="00C707D4" w:rsidP="00C707D4"/>
    <w:tbl>
      <w:tblPr>
        <w:tblStyle w:val="a4"/>
        <w:tblpPr w:leftFromText="180" w:rightFromText="180" w:vertAnchor="page" w:horzAnchor="margin" w:tblpX="-431" w:tblpY="481"/>
        <w:tblW w:w="15048" w:type="dxa"/>
        <w:tblLook w:val="04A0" w:firstRow="1" w:lastRow="0" w:firstColumn="1" w:lastColumn="0" w:noHBand="0" w:noVBand="1"/>
      </w:tblPr>
      <w:tblGrid>
        <w:gridCol w:w="1437"/>
        <w:gridCol w:w="1206"/>
        <w:gridCol w:w="4156"/>
        <w:gridCol w:w="993"/>
        <w:gridCol w:w="3854"/>
        <w:gridCol w:w="3402"/>
      </w:tblGrid>
      <w:tr w:rsidR="003A5374" w:rsidTr="00FB78DF">
        <w:tc>
          <w:tcPr>
            <w:tcW w:w="1437" w:type="dxa"/>
            <w:tcBorders>
              <w:top w:val="single" w:sz="4" w:space="0" w:color="auto"/>
              <w:left w:val="single" w:sz="4" w:space="0" w:color="auto"/>
              <w:bottom w:val="single" w:sz="4" w:space="0" w:color="auto"/>
              <w:right w:val="single" w:sz="4" w:space="0" w:color="auto"/>
            </w:tcBorders>
          </w:tcPr>
          <w:p w:rsidR="003A5374" w:rsidRDefault="003A5374" w:rsidP="003A5374">
            <w:pPr>
              <w:spacing w:line="240" w:lineRule="auto"/>
              <w:rPr>
                <w:rFonts w:ascii="Times New Roman" w:hAnsi="Times New Roman" w:cs="Times New Roman"/>
                <w:sz w:val="28"/>
                <w:szCs w:val="28"/>
              </w:rPr>
            </w:pPr>
          </w:p>
        </w:tc>
        <w:tc>
          <w:tcPr>
            <w:tcW w:w="1206" w:type="dxa"/>
            <w:vMerge w:val="restart"/>
            <w:tcBorders>
              <w:top w:val="single" w:sz="4" w:space="0" w:color="auto"/>
              <w:left w:val="single" w:sz="4" w:space="0" w:color="auto"/>
              <w:bottom w:val="single" w:sz="4" w:space="0" w:color="auto"/>
              <w:right w:val="single" w:sz="4" w:space="0" w:color="auto"/>
            </w:tcBorders>
            <w:textDirection w:val="btLr"/>
            <w:hideMark/>
          </w:tcPr>
          <w:p w:rsidR="003A5374" w:rsidRDefault="003A5374" w:rsidP="003A5374">
            <w:pPr>
              <w:spacing w:line="240" w:lineRule="auto"/>
              <w:ind w:left="113" w:right="113"/>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Посещение уроков молодого учителя с целью знакомства с работой, выявления затруднений, оказания методической помощи (не менее 3 уроков ежемесячно с заполнением листа </w:t>
            </w:r>
            <w:proofErr w:type="spellStart"/>
            <w:r>
              <w:rPr>
                <w:rFonts w:ascii="Times New Roman" w:eastAsia="Times New Roman" w:hAnsi="Times New Roman" w:cs="Times New Roman"/>
                <w:sz w:val="28"/>
                <w:szCs w:val="28"/>
                <w:lang w:eastAsia="ru-RU"/>
              </w:rPr>
              <w:t>взаимопосещений</w:t>
            </w:r>
            <w:proofErr w:type="spellEnd"/>
            <w:r>
              <w:rPr>
                <w:rFonts w:ascii="Times New Roman" w:eastAsia="Times New Roman" w:hAnsi="Times New Roman" w:cs="Times New Roman"/>
                <w:sz w:val="28"/>
                <w:szCs w:val="28"/>
                <w:lang w:eastAsia="ru-RU"/>
              </w:rPr>
              <w:t>)</w:t>
            </w:r>
          </w:p>
        </w:tc>
        <w:tc>
          <w:tcPr>
            <w:tcW w:w="4156"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Деятельность наставника</w:t>
            </w:r>
          </w:p>
        </w:tc>
        <w:tc>
          <w:tcPr>
            <w:tcW w:w="993" w:type="dxa"/>
            <w:vMerge w:val="restart"/>
            <w:tcBorders>
              <w:top w:val="single" w:sz="4" w:space="0" w:color="auto"/>
              <w:left w:val="single" w:sz="4" w:space="0" w:color="auto"/>
              <w:bottom w:val="single" w:sz="4" w:space="0" w:color="auto"/>
              <w:right w:val="single" w:sz="4" w:space="0" w:color="auto"/>
            </w:tcBorders>
            <w:textDirection w:val="btLr"/>
            <w:hideMark/>
          </w:tcPr>
          <w:p w:rsidR="003A5374" w:rsidRDefault="003A5374" w:rsidP="003A5374">
            <w:pPr>
              <w:spacing w:line="240" w:lineRule="auto"/>
              <w:ind w:left="113" w:right="113"/>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Посещение молодым специалистом уроков учителя -  наставника (не менее трех уроков ежемесячно)</w:t>
            </w:r>
          </w:p>
        </w:tc>
        <w:tc>
          <w:tcPr>
            <w:tcW w:w="3854"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Деятельность молодого специалиста, вновь прибывшего педагога</w:t>
            </w:r>
          </w:p>
        </w:tc>
        <w:tc>
          <w:tcPr>
            <w:tcW w:w="3402" w:type="dxa"/>
            <w:tcBorders>
              <w:top w:val="single" w:sz="4" w:space="0" w:color="auto"/>
              <w:left w:val="single" w:sz="4" w:space="0" w:color="auto"/>
              <w:bottom w:val="single" w:sz="4" w:space="0" w:color="auto"/>
              <w:right w:val="single" w:sz="4" w:space="0" w:color="auto"/>
            </w:tcBorders>
          </w:tcPr>
          <w:p w:rsidR="003A5374" w:rsidRDefault="003A5374" w:rsidP="003A5374">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Форма отчетности</w:t>
            </w:r>
          </w:p>
        </w:tc>
      </w:tr>
      <w:tr w:rsidR="003A5374" w:rsidTr="00FB78DF">
        <w:tc>
          <w:tcPr>
            <w:tcW w:w="1437" w:type="dxa"/>
            <w:tcBorders>
              <w:top w:val="single" w:sz="4" w:space="0" w:color="auto"/>
              <w:left w:val="single" w:sz="4" w:space="0" w:color="auto"/>
              <w:bottom w:val="single" w:sz="4" w:space="0" w:color="auto"/>
              <w:right w:val="single" w:sz="4" w:space="0" w:color="auto"/>
            </w:tcBorders>
          </w:tcPr>
          <w:p w:rsidR="003A5374" w:rsidRDefault="003A5374" w:rsidP="003A5374">
            <w:pPr>
              <w:spacing w:line="240" w:lineRule="auto"/>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156"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sidRPr="00C707D4">
              <w:rPr>
                <w:rFonts w:ascii="Times New Roman" w:hAnsi="Times New Roman" w:cs="Times New Roman"/>
                <w:b/>
                <w:sz w:val="28"/>
                <w:szCs w:val="28"/>
              </w:rPr>
              <w:t xml:space="preserve"> </w:t>
            </w:r>
            <w:r>
              <w:rPr>
                <w:rFonts w:ascii="Times New Roman" w:hAnsi="Times New Roman" w:cs="Times New Roman"/>
                <w:b/>
                <w:sz w:val="28"/>
                <w:szCs w:val="28"/>
              </w:rPr>
              <w:t>этап (второй год работы)</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7256" w:type="dxa"/>
            <w:gridSpan w:val="2"/>
            <w:tcBorders>
              <w:top w:val="single" w:sz="4" w:space="0" w:color="auto"/>
              <w:left w:val="single" w:sz="4" w:space="0" w:color="auto"/>
              <w:bottom w:val="single" w:sz="4" w:space="0" w:color="auto"/>
              <w:right w:val="single" w:sz="4" w:space="0" w:color="auto"/>
            </w:tcBorders>
          </w:tcPr>
          <w:p w:rsidR="003A5374" w:rsidRDefault="003A5374" w:rsidP="003A5374">
            <w:pPr>
              <w:spacing w:line="240" w:lineRule="auto"/>
              <w:jc w:val="center"/>
              <w:rPr>
                <w:rFonts w:ascii="Times New Roman" w:hAnsi="Times New Roman" w:cs="Times New Roman"/>
                <w:b/>
                <w:sz w:val="28"/>
                <w:szCs w:val="28"/>
              </w:rPr>
            </w:pPr>
            <w:r>
              <w:rPr>
                <w:rFonts w:ascii="Times New Roman" w:hAnsi="Times New Roman" w:cs="Times New Roman"/>
                <w:b/>
                <w:sz w:val="28"/>
                <w:szCs w:val="28"/>
              </w:rPr>
              <w:t>2020 – 2021 учебный год</w:t>
            </w: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Август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156"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Корректировка плана работы. Анализ изменений в программах, учебных планах, нормативных документах. Консультирование в составлении КТП, корректировка рабочих программ.</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3854"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Изучение изменений в программах, учебных планах, нормативных документах. Составление КТП, корректировка рабочих программ.</w:t>
            </w:r>
          </w:p>
        </w:tc>
        <w:tc>
          <w:tcPr>
            <w:tcW w:w="3402" w:type="dxa"/>
            <w:tcBorders>
              <w:top w:val="single" w:sz="4" w:space="0" w:color="auto"/>
              <w:left w:val="single" w:sz="4" w:space="0" w:color="auto"/>
              <w:bottom w:val="single" w:sz="4" w:space="0" w:color="auto"/>
              <w:right w:val="single" w:sz="4" w:space="0" w:color="auto"/>
            </w:tcBorders>
          </w:tcPr>
          <w:p w:rsidR="00BC277F" w:rsidRPr="00BC277F" w:rsidRDefault="00BC277F" w:rsidP="00BC277F">
            <w:pPr>
              <w:pStyle w:val="a5"/>
              <w:rPr>
                <w:rFonts w:ascii="Times New Roman" w:hAnsi="Times New Roman"/>
                <w:sz w:val="28"/>
                <w:szCs w:val="28"/>
              </w:rPr>
            </w:pPr>
            <w:r w:rsidRPr="00BC277F">
              <w:rPr>
                <w:rFonts w:ascii="Times New Roman" w:hAnsi="Times New Roman"/>
                <w:sz w:val="28"/>
                <w:szCs w:val="28"/>
              </w:rPr>
              <w:t>Календарно-тематическое планирование.</w:t>
            </w:r>
          </w:p>
          <w:p w:rsidR="003A5374" w:rsidRDefault="00BC277F" w:rsidP="00BC277F">
            <w:pPr>
              <w:pStyle w:val="a5"/>
              <w:rPr>
                <w:rFonts w:ascii="Times New Roman" w:hAnsi="Times New Roman"/>
                <w:sz w:val="28"/>
                <w:szCs w:val="28"/>
              </w:rPr>
            </w:pPr>
            <w:r w:rsidRPr="00BC277F">
              <w:rPr>
                <w:rFonts w:ascii="Times New Roman" w:hAnsi="Times New Roman"/>
                <w:sz w:val="28"/>
                <w:szCs w:val="28"/>
              </w:rPr>
              <w:t>План воспитательной работы.</w:t>
            </w:r>
          </w:p>
        </w:tc>
      </w:tr>
      <w:tr w:rsidR="003A5374" w:rsidTr="00FB78DF">
        <w:tc>
          <w:tcPr>
            <w:tcW w:w="1437"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Сентябрь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156" w:type="dxa"/>
            <w:tcBorders>
              <w:top w:val="single" w:sz="4" w:space="0" w:color="auto"/>
              <w:left w:val="single" w:sz="4" w:space="0" w:color="auto"/>
              <w:bottom w:val="single" w:sz="4" w:space="0" w:color="auto"/>
              <w:right w:val="single" w:sz="4" w:space="0" w:color="auto"/>
            </w:tcBorders>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Современный урок в соответствии с требованиями ФГОС. Самоанализ и анализ урока.</w:t>
            </w:r>
          </w:p>
          <w:p w:rsidR="003A5374" w:rsidRDefault="003A5374" w:rsidP="003A5374">
            <w:pPr>
              <w:spacing w:line="240" w:lineRule="auto"/>
              <w:jc w:val="both"/>
              <w:rPr>
                <w:rFonts w:ascii="Times New Roman" w:hAnsi="Times New Roman" w:cs="Times New Roman"/>
                <w:sz w:val="28"/>
                <w:szCs w:val="2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3854" w:type="dxa"/>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Посещение молодым специалистом уроков учителя -  наставника.</w:t>
            </w:r>
          </w:p>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Проведение уроков в присутствии наставника с подробным анализом.</w:t>
            </w:r>
          </w:p>
        </w:tc>
        <w:tc>
          <w:tcPr>
            <w:tcW w:w="3402" w:type="dxa"/>
            <w:tcBorders>
              <w:top w:val="single" w:sz="4" w:space="0" w:color="auto"/>
              <w:left w:val="single" w:sz="4" w:space="0" w:color="auto"/>
              <w:bottom w:val="single" w:sz="4" w:space="0" w:color="auto"/>
              <w:right w:val="single" w:sz="4" w:space="0" w:color="auto"/>
            </w:tcBorders>
          </w:tcPr>
          <w:p w:rsidR="003A5374" w:rsidRDefault="00BC277F"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Памятка самоанализа и анализа урока.</w:t>
            </w:r>
          </w:p>
        </w:tc>
      </w:tr>
      <w:tr w:rsidR="003A5374" w:rsidTr="00FB78DF">
        <w:tc>
          <w:tcPr>
            <w:tcW w:w="1437" w:type="dxa"/>
            <w:vMerge w:val="restart"/>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Октябрь</w:t>
            </w:r>
          </w:p>
          <w:p w:rsidR="003A5374" w:rsidRDefault="003A5374" w:rsidP="003A5374">
            <w:pPr>
              <w:spacing w:line="240" w:lineRule="auto"/>
              <w:rPr>
                <w:rFonts w:ascii="Times New Roman" w:hAnsi="Times New Roman" w:cs="Times New Roman"/>
                <w:b/>
                <w:sz w:val="28"/>
                <w:szCs w:val="28"/>
              </w:rPr>
            </w:pPr>
            <w:r>
              <w:rPr>
                <w:rFonts w:ascii="Times New Roman" w:hAnsi="Times New Roman" w:cs="Times New Roman"/>
                <w:b/>
                <w:sz w:val="28"/>
                <w:szCs w:val="28"/>
              </w:rPr>
              <w:t>Ноябрь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156" w:type="dxa"/>
            <w:tcBorders>
              <w:top w:val="single" w:sz="4" w:space="0" w:color="auto"/>
              <w:left w:val="single" w:sz="4" w:space="0" w:color="auto"/>
              <w:bottom w:val="single" w:sz="4" w:space="0" w:color="auto"/>
              <w:right w:val="single" w:sz="4" w:space="0" w:color="auto"/>
            </w:tcBorders>
            <w:hideMark/>
          </w:tcPr>
          <w:p w:rsidR="003A5374" w:rsidRDefault="003A5374" w:rsidP="00BC277F">
            <w:pPr>
              <w:spacing w:line="240" w:lineRule="auto"/>
              <w:jc w:val="both"/>
              <w:rPr>
                <w:rFonts w:ascii="Times New Roman" w:hAnsi="Times New Roman" w:cs="Times New Roman"/>
                <w:sz w:val="28"/>
                <w:szCs w:val="28"/>
              </w:rPr>
            </w:pPr>
            <w:r>
              <w:rPr>
                <w:rFonts w:ascii="Times New Roman" w:hAnsi="Times New Roman" w:cs="Times New Roman"/>
                <w:sz w:val="28"/>
                <w:szCs w:val="28"/>
              </w:rPr>
              <w:t>Проверка тетрадей, журналов на предмет объективного выставления отметок. Консультирование по участию</w:t>
            </w:r>
            <w:r w:rsidR="00BC277F">
              <w:rPr>
                <w:rFonts w:ascii="Times New Roman" w:hAnsi="Times New Roman" w:cs="Times New Roman"/>
                <w:sz w:val="28"/>
                <w:szCs w:val="28"/>
              </w:rPr>
              <w:t xml:space="preserve"> молодого специалиста в дистанционных конкурсах</w:t>
            </w:r>
            <w:r>
              <w:rPr>
                <w:rFonts w:ascii="Times New Roman" w:hAnsi="Times New Roman" w:cs="Times New Roman"/>
                <w:sz w:val="28"/>
                <w:szCs w:val="28"/>
              </w:rPr>
              <w:t xml:space="preserve"> профессионал</w:t>
            </w:r>
            <w:r w:rsidR="00BC277F">
              <w:rPr>
                <w:rFonts w:ascii="Times New Roman" w:hAnsi="Times New Roman" w:cs="Times New Roman"/>
                <w:sz w:val="28"/>
                <w:szCs w:val="28"/>
              </w:rPr>
              <w:t>ьного мастерства</w:t>
            </w:r>
            <w:r>
              <w:rPr>
                <w:rFonts w:ascii="Times New Roman" w:hAnsi="Times New Roman" w:cs="Times New Roman"/>
                <w:sz w:val="28"/>
                <w:szCs w:val="28"/>
              </w:rPr>
              <w:t xml:space="preserve">. </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3854" w:type="dxa"/>
            <w:vMerge w:val="restart"/>
            <w:tcBorders>
              <w:top w:val="single" w:sz="4" w:space="0" w:color="auto"/>
              <w:left w:val="single" w:sz="4" w:space="0" w:color="auto"/>
              <w:bottom w:val="single" w:sz="4" w:space="0" w:color="auto"/>
              <w:right w:val="single" w:sz="4" w:space="0" w:color="auto"/>
            </w:tcBorders>
            <w:hideMark/>
          </w:tcPr>
          <w:p w:rsidR="003A5374" w:rsidRDefault="003A5374"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Выбор темы по самообразованию. Разработка технологических карт уроков. Публикация технологической карты (распростра</w:t>
            </w:r>
            <w:r w:rsidR="00BC277F">
              <w:rPr>
                <w:rFonts w:ascii="Times New Roman" w:hAnsi="Times New Roman" w:cs="Times New Roman"/>
                <w:sz w:val="28"/>
                <w:szCs w:val="28"/>
              </w:rPr>
              <w:t>нение опыта). Участие в дистанционных конкурсах</w:t>
            </w:r>
            <w:r>
              <w:rPr>
                <w:rFonts w:ascii="Times New Roman" w:hAnsi="Times New Roman" w:cs="Times New Roman"/>
                <w:sz w:val="28"/>
                <w:szCs w:val="28"/>
              </w:rPr>
              <w:t xml:space="preserve"> профессионал</w:t>
            </w:r>
            <w:r w:rsidR="00BC277F">
              <w:rPr>
                <w:rFonts w:ascii="Times New Roman" w:hAnsi="Times New Roman" w:cs="Times New Roman"/>
                <w:sz w:val="28"/>
                <w:szCs w:val="28"/>
              </w:rPr>
              <w:t>ьного мастерства</w:t>
            </w:r>
            <w:r>
              <w:rPr>
                <w:rFonts w:ascii="Times New Roman" w:hAnsi="Times New Roman" w:cs="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3A5374" w:rsidRDefault="00BC277F"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Подбор дидактического материала.</w:t>
            </w:r>
          </w:p>
          <w:p w:rsidR="00BC277F" w:rsidRDefault="00BC277F" w:rsidP="003A5374">
            <w:pPr>
              <w:spacing w:line="240" w:lineRule="auto"/>
              <w:jc w:val="both"/>
              <w:rPr>
                <w:rFonts w:ascii="Times New Roman" w:hAnsi="Times New Roman" w:cs="Times New Roman"/>
                <w:sz w:val="28"/>
                <w:szCs w:val="28"/>
              </w:rPr>
            </w:pPr>
            <w:r>
              <w:rPr>
                <w:rFonts w:ascii="Times New Roman" w:hAnsi="Times New Roman" w:cs="Times New Roman"/>
                <w:sz w:val="28"/>
                <w:szCs w:val="28"/>
              </w:rPr>
              <w:t>Документы о публикациях.</w:t>
            </w:r>
          </w:p>
        </w:tc>
      </w:tr>
      <w:tr w:rsidR="003A5374" w:rsidTr="00FB78DF">
        <w:tc>
          <w:tcPr>
            <w:tcW w:w="0" w:type="auto"/>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4156" w:type="dxa"/>
            <w:tcBorders>
              <w:top w:val="single" w:sz="4" w:space="0" w:color="auto"/>
              <w:left w:val="single" w:sz="4" w:space="0" w:color="auto"/>
              <w:bottom w:val="single" w:sz="4" w:space="0" w:color="auto"/>
              <w:right w:val="single" w:sz="4" w:space="0" w:color="auto"/>
            </w:tcBorders>
            <w:hideMark/>
          </w:tcPr>
          <w:p w:rsidR="003A5374" w:rsidRDefault="003A5374" w:rsidP="00BC277F">
            <w:pPr>
              <w:spacing w:line="240" w:lineRule="auto"/>
              <w:jc w:val="both"/>
              <w:rPr>
                <w:rFonts w:ascii="Times New Roman" w:hAnsi="Times New Roman" w:cs="Times New Roman"/>
                <w:sz w:val="28"/>
                <w:szCs w:val="28"/>
              </w:rPr>
            </w:pPr>
            <w:r>
              <w:rPr>
                <w:rFonts w:ascii="Times New Roman" w:hAnsi="Times New Roman" w:cs="Times New Roman"/>
                <w:sz w:val="28"/>
                <w:szCs w:val="28"/>
              </w:rPr>
              <w:t>Р</w:t>
            </w:r>
            <w:r w:rsidR="00BC277F">
              <w:rPr>
                <w:rFonts w:ascii="Times New Roman" w:hAnsi="Times New Roman" w:cs="Times New Roman"/>
                <w:sz w:val="28"/>
                <w:szCs w:val="28"/>
              </w:rPr>
              <w:t xml:space="preserve">азработка технологических карт. </w:t>
            </w:r>
            <w:r>
              <w:rPr>
                <w:rFonts w:ascii="Times New Roman" w:hAnsi="Times New Roman" w:cs="Times New Roman"/>
                <w:sz w:val="28"/>
                <w:szCs w:val="28"/>
              </w:rPr>
              <w:t>(консультирование, методическая помощь).</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3854" w:type="dxa"/>
            <w:vMerge/>
            <w:tcBorders>
              <w:top w:val="single" w:sz="4" w:space="0" w:color="auto"/>
              <w:left w:val="single" w:sz="4" w:space="0" w:color="auto"/>
              <w:bottom w:val="single" w:sz="4" w:space="0" w:color="auto"/>
              <w:right w:val="single" w:sz="4" w:space="0" w:color="auto"/>
            </w:tcBorders>
            <w:vAlign w:val="center"/>
            <w:hideMark/>
          </w:tcPr>
          <w:p w:rsidR="003A5374" w:rsidRDefault="003A5374" w:rsidP="003A5374">
            <w:pPr>
              <w:spacing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tcPr>
          <w:p w:rsidR="003A5374" w:rsidRDefault="00BC277F" w:rsidP="003A5374">
            <w:pPr>
              <w:spacing w:line="240" w:lineRule="auto"/>
              <w:rPr>
                <w:rFonts w:ascii="Times New Roman" w:hAnsi="Times New Roman" w:cs="Times New Roman"/>
                <w:sz w:val="28"/>
                <w:szCs w:val="28"/>
              </w:rPr>
            </w:pPr>
            <w:r>
              <w:rPr>
                <w:rFonts w:ascii="Times New Roman" w:hAnsi="Times New Roman" w:cs="Times New Roman"/>
                <w:sz w:val="28"/>
                <w:szCs w:val="28"/>
              </w:rPr>
              <w:t>Подборка технологических карт уроков, внеурочных занятий.</w:t>
            </w:r>
          </w:p>
        </w:tc>
      </w:tr>
      <w:tr w:rsidR="00BC277F" w:rsidTr="00FB78DF">
        <w:tc>
          <w:tcPr>
            <w:tcW w:w="1437" w:type="dxa"/>
            <w:vMerge w:val="restart"/>
            <w:tcBorders>
              <w:top w:val="single" w:sz="4" w:space="0" w:color="auto"/>
              <w:left w:val="single" w:sz="4" w:space="0" w:color="auto"/>
              <w:bottom w:val="single" w:sz="4" w:space="0" w:color="auto"/>
              <w:right w:val="single" w:sz="4" w:space="0" w:color="auto"/>
            </w:tcBorders>
            <w:hideMark/>
          </w:tcPr>
          <w:p w:rsidR="00BC277F" w:rsidRDefault="00BC277F" w:rsidP="00BC277F">
            <w:pPr>
              <w:spacing w:line="240" w:lineRule="auto"/>
              <w:rPr>
                <w:rFonts w:ascii="Times New Roman" w:hAnsi="Times New Roman" w:cs="Times New Roman"/>
                <w:b/>
                <w:sz w:val="28"/>
                <w:szCs w:val="28"/>
              </w:rPr>
            </w:pPr>
            <w:r>
              <w:rPr>
                <w:rFonts w:ascii="Times New Roman" w:hAnsi="Times New Roman" w:cs="Times New Roman"/>
                <w:b/>
                <w:sz w:val="28"/>
                <w:szCs w:val="28"/>
              </w:rPr>
              <w:t>Декабрь</w:t>
            </w:r>
          </w:p>
          <w:p w:rsidR="00BC277F" w:rsidRDefault="00BC277F" w:rsidP="00BC277F">
            <w:pPr>
              <w:spacing w:line="240" w:lineRule="auto"/>
              <w:rPr>
                <w:rFonts w:ascii="Times New Roman" w:hAnsi="Times New Roman" w:cs="Times New Roman"/>
                <w:b/>
                <w:sz w:val="28"/>
                <w:szCs w:val="28"/>
              </w:rPr>
            </w:pPr>
            <w:r>
              <w:rPr>
                <w:rFonts w:ascii="Times New Roman" w:hAnsi="Times New Roman" w:cs="Times New Roman"/>
                <w:b/>
                <w:sz w:val="28"/>
                <w:szCs w:val="28"/>
              </w:rPr>
              <w:t>Январь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277F" w:rsidRDefault="00BC277F" w:rsidP="00BC277F">
            <w:pPr>
              <w:spacing w:line="240" w:lineRule="auto"/>
              <w:rPr>
                <w:rFonts w:ascii="Times New Roman" w:hAnsi="Times New Roman" w:cs="Times New Roman"/>
                <w:sz w:val="28"/>
                <w:szCs w:val="28"/>
              </w:rPr>
            </w:pPr>
          </w:p>
        </w:tc>
        <w:tc>
          <w:tcPr>
            <w:tcW w:w="4156" w:type="dxa"/>
            <w:vMerge w:val="restart"/>
            <w:tcBorders>
              <w:top w:val="single" w:sz="4" w:space="0" w:color="auto"/>
              <w:left w:val="single" w:sz="4" w:space="0" w:color="auto"/>
              <w:bottom w:val="single" w:sz="4" w:space="0" w:color="auto"/>
              <w:right w:val="single" w:sz="4" w:space="0" w:color="auto"/>
            </w:tcBorders>
            <w:hideMark/>
          </w:tcPr>
          <w:p w:rsidR="00BC277F" w:rsidRDefault="00BC277F" w:rsidP="00BC27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Знакомство с технологиями автономного обучения и </w:t>
            </w:r>
            <w:r>
              <w:rPr>
                <w:rFonts w:ascii="Times New Roman" w:hAnsi="Times New Roman" w:cs="Times New Roman"/>
                <w:sz w:val="28"/>
                <w:szCs w:val="28"/>
              </w:rPr>
              <w:lastRenderedPageBreak/>
              <w:t>формирующего обучения (теория и практика). Консультации по участию ребят в дистанционных конкурсах.</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C277F" w:rsidRDefault="00BC277F" w:rsidP="00BC277F">
            <w:pPr>
              <w:spacing w:line="240" w:lineRule="auto"/>
              <w:rPr>
                <w:rFonts w:ascii="Times New Roman" w:hAnsi="Times New Roman" w:cs="Times New Roman"/>
                <w:sz w:val="28"/>
                <w:szCs w:val="28"/>
              </w:rPr>
            </w:pPr>
          </w:p>
        </w:tc>
        <w:tc>
          <w:tcPr>
            <w:tcW w:w="3854" w:type="dxa"/>
            <w:tcBorders>
              <w:top w:val="single" w:sz="4" w:space="0" w:color="auto"/>
              <w:left w:val="single" w:sz="4" w:space="0" w:color="auto"/>
              <w:bottom w:val="single" w:sz="4" w:space="0" w:color="auto"/>
              <w:right w:val="single" w:sz="4" w:space="0" w:color="auto"/>
            </w:tcBorders>
            <w:hideMark/>
          </w:tcPr>
          <w:p w:rsidR="00BC277F" w:rsidRDefault="00BC277F" w:rsidP="00BC27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Применение приемов и методов данных технологий с </w:t>
            </w:r>
            <w:r>
              <w:rPr>
                <w:rFonts w:ascii="Times New Roman" w:hAnsi="Times New Roman" w:cs="Times New Roman"/>
                <w:sz w:val="28"/>
                <w:szCs w:val="28"/>
              </w:rPr>
              <w:lastRenderedPageBreak/>
              <w:t>подробным анализом с целью определения эффективности использования</w:t>
            </w:r>
          </w:p>
        </w:tc>
        <w:tc>
          <w:tcPr>
            <w:tcW w:w="3402" w:type="dxa"/>
            <w:tcBorders>
              <w:top w:val="single" w:sz="4" w:space="0" w:color="auto"/>
              <w:left w:val="single" w:sz="4" w:space="0" w:color="auto"/>
              <w:bottom w:val="single" w:sz="4" w:space="0" w:color="auto"/>
              <w:right w:val="single" w:sz="4" w:space="0" w:color="auto"/>
            </w:tcBorders>
          </w:tcPr>
          <w:p w:rsidR="00BC277F" w:rsidRPr="00BC277F" w:rsidRDefault="00BC277F" w:rsidP="00BC277F">
            <w:pPr>
              <w:pStyle w:val="a5"/>
              <w:rPr>
                <w:rFonts w:ascii="Times New Roman" w:hAnsi="Times New Roman"/>
                <w:sz w:val="28"/>
                <w:szCs w:val="28"/>
              </w:rPr>
            </w:pPr>
            <w:r w:rsidRPr="00BC277F">
              <w:rPr>
                <w:rFonts w:ascii="Times New Roman" w:hAnsi="Times New Roman"/>
                <w:sz w:val="28"/>
                <w:szCs w:val="28"/>
              </w:rPr>
              <w:lastRenderedPageBreak/>
              <w:t>Выработка рекомендаций.</w:t>
            </w:r>
          </w:p>
          <w:p w:rsidR="00BC277F" w:rsidRPr="00BC277F" w:rsidRDefault="00BC277F" w:rsidP="00BC277F">
            <w:pPr>
              <w:jc w:val="both"/>
              <w:rPr>
                <w:rFonts w:ascii="Times New Roman" w:hAnsi="Times New Roman" w:cs="Times New Roman"/>
                <w:b/>
                <w:sz w:val="28"/>
                <w:szCs w:val="28"/>
              </w:rPr>
            </w:pPr>
            <w:r w:rsidRPr="00BC277F">
              <w:rPr>
                <w:rFonts w:ascii="Times New Roman" w:hAnsi="Times New Roman" w:cs="Times New Roman"/>
                <w:sz w:val="28"/>
                <w:szCs w:val="28"/>
              </w:rPr>
              <w:t>Список литературы.</w:t>
            </w:r>
          </w:p>
        </w:tc>
      </w:tr>
      <w:tr w:rsidR="00BC277F" w:rsidTr="00FB78DF">
        <w:tc>
          <w:tcPr>
            <w:tcW w:w="0" w:type="auto"/>
            <w:vMerge/>
            <w:tcBorders>
              <w:top w:val="single" w:sz="4" w:space="0" w:color="auto"/>
              <w:left w:val="single" w:sz="4" w:space="0" w:color="auto"/>
              <w:bottom w:val="single" w:sz="4" w:space="0" w:color="auto"/>
              <w:right w:val="single" w:sz="4" w:space="0" w:color="auto"/>
            </w:tcBorders>
            <w:vAlign w:val="center"/>
            <w:hideMark/>
          </w:tcPr>
          <w:p w:rsidR="00BC277F" w:rsidRDefault="00BC277F" w:rsidP="00BC277F">
            <w:pPr>
              <w:spacing w:line="240" w:lineRule="auto"/>
              <w:rPr>
                <w:rFonts w:ascii="Times New Roman" w:hAnsi="Times New Roman" w:cs="Times New Roman"/>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277F" w:rsidRDefault="00BC277F" w:rsidP="00BC277F">
            <w:pPr>
              <w:spacing w:line="240" w:lineRule="auto"/>
              <w:rPr>
                <w:rFonts w:ascii="Times New Roman" w:hAnsi="Times New Roman" w:cs="Times New Roman"/>
                <w:sz w:val="28"/>
                <w:szCs w:val="28"/>
              </w:rPr>
            </w:pPr>
          </w:p>
        </w:tc>
        <w:tc>
          <w:tcPr>
            <w:tcW w:w="4156" w:type="dxa"/>
            <w:vMerge/>
            <w:tcBorders>
              <w:top w:val="single" w:sz="4" w:space="0" w:color="auto"/>
              <w:left w:val="single" w:sz="4" w:space="0" w:color="auto"/>
              <w:bottom w:val="single" w:sz="4" w:space="0" w:color="auto"/>
              <w:right w:val="single" w:sz="4" w:space="0" w:color="auto"/>
            </w:tcBorders>
            <w:vAlign w:val="center"/>
            <w:hideMark/>
          </w:tcPr>
          <w:p w:rsidR="00BC277F" w:rsidRDefault="00BC277F" w:rsidP="00BC277F">
            <w:pPr>
              <w:spacing w:line="240" w:lineRule="auto"/>
              <w:rPr>
                <w:rFonts w:ascii="Times New Roman" w:hAnsi="Times New Roman" w:cs="Times New Roman"/>
                <w:sz w:val="28"/>
                <w:szCs w:val="2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C277F" w:rsidRDefault="00BC277F" w:rsidP="00BC277F">
            <w:pPr>
              <w:spacing w:line="240" w:lineRule="auto"/>
              <w:rPr>
                <w:rFonts w:ascii="Times New Roman" w:hAnsi="Times New Roman" w:cs="Times New Roman"/>
                <w:sz w:val="28"/>
                <w:szCs w:val="28"/>
              </w:rPr>
            </w:pPr>
          </w:p>
        </w:tc>
        <w:tc>
          <w:tcPr>
            <w:tcW w:w="3854" w:type="dxa"/>
            <w:tcBorders>
              <w:top w:val="single" w:sz="4" w:space="0" w:color="auto"/>
              <w:left w:val="single" w:sz="4" w:space="0" w:color="auto"/>
              <w:bottom w:val="single" w:sz="4" w:space="0" w:color="auto"/>
              <w:right w:val="single" w:sz="4" w:space="0" w:color="auto"/>
            </w:tcBorders>
            <w:hideMark/>
          </w:tcPr>
          <w:p w:rsidR="00BC277F" w:rsidRDefault="00BC277F" w:rsidP="00BC277F">
            <w:pPr>
              <w:spacing w:line="240" w:lineRule="auto"/>
              <w:jc w:val="both"/>
              <w:rPr>
                <w:rFonts w:ascii="Times New Roman" w:hAnsi="Times New Roman" w:cs="Times New Roman"/>
                <w:sz w:val="28"/>
                <w:szCs w:val="28"/>
              </w:rPr>
            </w:pPr>
            <w:r>
              <w:rPr>
                <w:rFonts w:ascii="Times New Roman" w:hAnsi="Times New Roman" w:cs="Times New Roman"/>
                <w:sz w:val="28"/>
                <w:szCs w:val="28"/>
              </w:rPr>
              <w:t>Участие обучающихся в дистанционных конкурсах по предметам начальной школы.</w:t>
            </w:r>
          </w:p>
        </w:tc>
        <w:tc>
          <w:tcPr>
            <w:tcW w:w="3402" w:type="dxa"/>
            <w:tcBorders>
              <w:top w:val="single" w:sz="4" w:space="0" w:color="auto"/>
              <w:left w:val="single" w:sz="4" w:space="0" w:color="auto"/>
              <w:bottom w:val="single" w:sz="4" w:space="0" w:color="auto"/>
              <w:right w:val="single" w:sz="4" w:space="0" w:color="auto"/>
            </w:tcBorders>
          </w:tcPr>
          <w:p w:rsidR="00BC277F" w:rsidRDefault="008F3777" w:rsidP="00BC277F">
            <w:pPr>
              <w:spacing w:line="240" w:lineRule="auto"/>
              <w:jc w:val="both"/>
              <w:rPr>
                <w:rFonts w:ascii="Times New Roman" w:hAnsi="Times New Roman" w:cs="Times New Roman"/>
                <w:sz w:val="28"/>
                <w:szCs w:val="28"/>
              </w:rPr>
            </w:pPr>
            <w:r>
              <w:rPr>
                <w:rFonts w:ascii="Times New Roman" w:hAnsi="Times New Roman" w:cs="Times New Roman"/>
                <w:sz w:val="28"/>
                <w:szCs w:val="28"/>
              </w:rPr>
              <w:t>Награды, сертификаты участия.</w:t>
            </w:r>
          </w:p>
        </w:tc>
      </w:tr>
      <w:tr w:rsidR="00BC277F" w:rsidTr="00FB78DF">
        <w:tc>
          <w:tcPr>
            <w:tcW w:w="1437" w:type="dxa"/>
            <w:tcBorders>
              <w:top w:val="single" w:sz="4" w:space="0" w:color="auto"/>
              <w:left w:val="single" w:sz="4" w:space="0" w:color="auto"/>
              <w:bottom w:val="single" w:sz="4" w:space="0" w:color="auto"/>
              <w:right w:val="single" w:sz="4" w:space="0" w:color="auto"/>
            </w:tcBorders>
            <w:hideMark/>
          </w:tcPr>
          <w:p w:rsidR="00BC277F" w:rsidRDefault="00BC277F" w:rsidP="00BC277F">
            <w:pPr>
              <w:spacing w:line="240" w:lineRule="auto"/>
              <w:rPr>
                <w:rFonts w:ascii="Times New Roman" w:hAnsi="Times New Roman" w:cs="Times New Roman"/>
                <w:b/>
                <w:sz w:val="28"/>
                <w:szCs w:val="28"/>
              </w:rPr>
            </w:pPr>
            <w:r>
              <w:rPr>
                <w:rFonts w:ascii="Times New Roman" w:hAnsi="Times New Roman" w:cs="Times New Roman"/>
                <w:b/>
                <w:sz w:val="28"/>
                <w:szCs w:val="28"/>
              </w:rPr>
              <w:t>Февраль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277F" w:rsidRDefault="00BC277F" w:rsidP="00BC277F">
            <w:pPr>
              <w:spacing w:line="240" w:lineRule="auto"/>
              <w:rPr>
                <w:rFonts w:ascii="Times New Roman" w:hAnsi="Times New Roman" w:cs="Times New Roman"/>
                <w:sz w:val="28"/>
                <w:szCs w:val="28"/>
              </w:rPr>
            </w:pPr>
          </w:p>
        </w:tc>
        <w:tc>
          <w:tcPr>
            <w:tcW w:w="4156" w:type="dxa"/>
            <w:tcBorders>
              <w:top w:val="single" w:sz="4" w:space="0" w:color="auto"/>
              <w:left w:val="single" w:sz="4" w:space="0" w:color="auto"/>
              <w:bottom w:val="single" w:sz="4" w:space="0" w:color="auto"/>
              <w:right w:val="single" w:sz="4" w:space="0" w:color="auto"/>
            </w:tcBorders>
            <w:hideMark/>
          </w:tcPr>
          <w:p w:rsidR="00BC277F" w:rsidRDefault="00BC277F" w:rsidP="008F377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Обучение самоанализу. Выступление на </w:t>
            </w:r>
            <w:r w:rsidR="008F3777">
              <w:rPr>
                <w:rFonts w:ascii="Times New Roman" w:hAnsi="Times New Roman" w:cs="Times New Roman"/>
                <w:sz w:val="28"/>
                <w:szCs w:val="28"/>
              </w:rPr>
              <w:t>ШМО. Участие в профессиональных конкурсах</w:t>
            </w:r>
            <w:r>
              <w:rPr>
                <w:rFonts w:ascii="Times New Roman" w:hAnsi="Times New Roman" w:cs="Times New Roman"/>
                <w:sz w:val="28"/>
                <w:szCs w:val="28"/>
              </w:rPr>
              <w:t>.</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C277F" w:rsidRDefault="00BC277F" w:rsidP="00BC277F">
            <w:pPr>
              <w:spacing w:line="240" w:lineRule="auto"/>
              <w:rPr>
                <w:rFonts w:ascii="Times New Roman" w:hAnsi="Times New Roman" w:cs="Times New Roman"/>
                <w:sz w:val="28"/>
                <w:szCs w:val="28"/>
              </w:rPr>
            </w:pPr>
          </w:p>
        </w:tc>
        <w:tc>
          <w:tcPr>
            <w:tcW w:w="3854" w:type="dxa"/>
            <w:tcBorders>
              <w:top w:val="single" w:sz="4" w:space="0" w:color="auto"/>
              <w:left w:val="single" w:sz="4" w:space="0" w:color="auto"/>
              <w:bottom w:val="single" w:sz="4" w:space="0" w:color="auto"/>
              <w:right w:val="single" w:sz="4" w:space="0" w:color="auto"/>
            </w:tcBorders>
            <w:hideMark/>
          </w:tcPr>
          <w:p w:rsidR="00BC277F" w:rsidRDefault="00BC277F" w:rsidP="00BC277F">
            <w:pPr>
              <w:spacing w:line="240" w:lineRule="auto"/>
              <w:jc w:val="both"/>
              <w:rPr>
                <w:rFonts w:ascii="Times New Roman" w:hAnsi="Times New Roman" w:cs="Times New Roman"/>
                <w:sz w:val="28"/>
                <w:szCs w:val="28"/>
              </w:rPr>
            </w:pPr>
            <w:r>
              <w:rPr>
                <w:rFonts w:ascii="Times New Roman" w:hAnsi="Times New Roman" w:cs="Times New Roman"/>
                <w:sz w:val="28"/>
                <w:szCs w:val="28"/>
              </w:rPr>
              <w:t>Проведение уроков в присутствии наставника с подробным самоанализом</w:t>
            </w:r>
            <w:r w:rsidR="00FF4AAE">
              <w:rPr>
                <w:rFonts w:ascii="Times New Roman" w:hAnsi="Times New Roman" w:cs="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BC277F" w:rsidRDefault="008F3777" w:rsidP="00BC277F">
            <w:pPr>
              <w:spacing w:line="240" w:lineRule="auto"/>
              <w:jc w:val="both"/>
              <w:rPr>
                <w:rFonts w:ascii="Times New Roman" w:hAnsi="Times New Roman" w:cs="Times New Roman"/>
                <w:sz w:val="28"/>
                <w:szCs w:val="28"/>
              </w:rPr>
            </w:pPr>
            <w:r>
              <w:rPr>
                <w:rFonts w:ascii="Times New Roman" w:hAnsi="Times New Roman" w:cs="Times New Roman"/>
                <w:sz w:val="28"/>
                <w:szCs w:val="28"/>
              </w:rPr>
              <w:t>Копилка методических разработок.</w:t>
            </w:r>
          </w:p>
        </w:tc>
      </w:tr>
      <w:tr w:rsidR="008F3777" w:rsidTr="00FB78DF">
        <w:tc>
          <w:tcPr>
            <w:tcW w:w="1437" w:type="dxa"/>
            <w:tcBorders>
              <w:top w:val="single" w:sz="4" w:space="0" w:color="auto"/>
              <w:left w:val="single" w:sz="4" w:space="0" w:color="auto"/>
              <w:bottom w:val="single" w:sz="4" w:space="0" w:color="auto"/>
              <w:right w:val="single" w:sz="4" w:space="0" w:color="auto"/>
            </w:tcBorders>
            <w:hideMark/>
          </w:tcPr>
          <w:p w:rsidR="008F3777" w:rsidRDefault="008F3777" w:rsidP="008F3777">
            <w:pPr>
              <w:spacing w:line="240" w:lineRule="auto"/>
              <w:rPr>
                <w:rFonts w:ascii="Times New Roman" w:hAnsi="Times New Roman" w:cs="Times New Roman"/>
                <w:b/>
                <w:sz w:val="28"/>
                <w:szCs w:val="28"/>
              </w:rPr>
            </w:pPr>
            <w:r>
              <w:rPr>
                <w:rFonts w:ascii="Times New Roman" w:hAnsi="Times New Roman" w:cs="Times New Roman"/>
                <w:b/>
                <w:sz w:val="28"/>
                <w:szCs w:val="28"/>
              </w:rPr>
              <w:t>Март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3777" w:rsidRDefault="008F3777" w:rsidP="008F3777">
            <w:pPr>
              <w:spacing w:line="240" w:lineRule="auto"/>
              <w:rPr>
                <w:rFonts w:ascii="Times New Roman" w:hAnsi="Times New Roman" w:cs="Times New Roman"/>
                <w:sz w:val="28"/>
                <w:szCs w:val="28"/>
              </w:rPr>
            </w:pPr>
          </w:p>
        </w:tc>
        <w:tc>
          <w:tcPr>
            <w:tcW w:w="4156" w:type="dxa"/>
            <w:tcBorders>
              <w:top w:val="single" w:sz="4" w:space="0" w:color="auto"/>
              <w:left w:val="single" w:sz="4" w:space="0" w:color="auto"/>
              <w:bottom w:val="single" w:sz="4" w:space="0" w:color="auto"/>
              <w:right w:val="single" w:sz="4" w:space="0" w:color="auto"/>
            </w:tcBorders>
            <w:hideMark/>
          </w:tcPr>
          <w:p w:rsidR="008F3777" w:rsidRDefault="008F3777" w:rsidP="008F3777">
            <w:pPr>
              <w:spacing w:line="240" w:lineRule="auto"/>
              <w:jc w:val="both"/>
              <w:rPr>
                <w:rFonts w:ascii="Times New Roman" w:hAnsi="Times New Roman" w:cs="Times New Roman"/>
                <w:sz w:val="28"/>
                <w:szCs w:val="28"/>
              </w:rPr>
            </w:pPr>
            <w:r>
              <w:rPr>
                <w:rFonts w:ascii="Times New Roman" w:hAnsi="Times New Roman" w:cs="Times New Roman"/>
                <w:sz w:val="28"/>
                <w:szCs w:val="28"/>
              </w:rPr>
              <w:t>Организация работы на уроках с детьми с ОВЗ. Особенности развития данной категории детей. Контрольно-измерительные материалы.</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F3777" w:rsidRDefault="008F3777" w:rsidP="008F3777">
            <w:pPr>
              <w:spacing w:line="240" w:lineRule="auto"/>
              <w:rPr>
                <w:rFonts w:ascii="Times New Roman" w:hAnsi="Times New Roman" w:cs="Times New Roman"/>
                <w:sz w:val="28"/>
                <w:szCs w:val="28"/>
              </w:rPr>
            </w:pPr>
          </w:p>
        </w:tc>
        <w:tc>
          <w:tcPr>
            <w:tcW w:w="3854" w:type="dxa"/>
            <w:tcBorders>
              <w:top w:val="single" w:sz="4" w:space="0" w:color="auto"/>
              <w:left w:val="single" w:sz="4" w:space="0" w:color="auto"/>
              <w:bottom w:val="single" w:sz="4" w:space="0" w:color="auto"/>
              <w:right w:val="single" w:sz="4" w:space="0" w:color="auto"/>
            </w:tcBorders>
            <w:hideMark/>
          </w:tcPr>
          <w:p w:rsidR="008F3777" w:rsidRDefault="008F3777" w:rsidP="008F377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Проведение уроков с учетом особенностей развития детей с ОВЗ. Составление контрольных работ. </w:t>
            </w:r>
          </w:p>
        </w:tc>
        <w:tc>
          <w:tcPr>
            <w:tcW w:w="3402" w:type="dxa"/>
            <w:tcBorders>
              <w:top w:val="single" w:sz="4" w:space="0" w:color="auto"/>
              <w:left w:val="single" w:sz="4" w:space="0" w:color="auto"/>
              <w:bottom w:val="single" w:sz="4" w:space="0" w:color="auto"/>
              <w:right w:val="single" w:sz="4" w:space="0" w:color="auto"/>
            </w:tcBorders>
          </w:tcPr>
          <w:p w:rsidR="008F3777" w:rsidRDefault="008F3777" w:rsidP="008F3777">
            <w:pPr>
              <w:spacing w:line="240" w:lineRule="auto"/>
              <w:jc w:val="both"/>
              <w:rPr>
                <w:rFonts w:ascii="Times New Roman" w:hAnsi="Times New Roman" w:cs="Times New Roman"/>
                <w:sz w:val="28"/>
                <w:szCs w:val="28"/>
              </w:rPr>
            </w:pPr>
            <w:r>
              <w:rPr>
                <w:rFonts w:ascii="Times New Roman" w:hAnsi="Times New Roman" w:cs="Times New Roman"/>
                <w:sz w:val="28"/>
                <w:szCs w:val="28"/>
              </w:rPr>
              <w:t>Копилка методических разработок.</w:t>
            </w:r>
          </w:p>
        </w:tc>
      </w:tr>
      <w:tr w:rsidR="008F3777" w:rsidTr="00FB78DF">
        <w:tc>
          <w:tcPr>
            <w:tcW w:w="1437" w:type="dxa"/>
            <w:tcBorders>
              <w:top w:val="single" w:sz="4" w:space="0" w:color="auto"/>
              <w:left w:val="single" w:sz="4" w:space="0" w:color="auto"/>
              <w:bottom w:val="single" w:sz="4" w:space="0" w:color="auto"/>
              <w:right w:val="single" w:sz="4" w:space="0" w:color="auto"/>
            </w:tcBorders>
            <w:hideMark/>
          </w:tcPr>
          <w:p w:rsidR="008F3777" w:rsidRDefault="008F3777" w:rsidP="008F3777">
            <w:pPr>
              <w:spacing w:line="240" w:lineRule="auto"/>
              <w:rPr>
                <w:rFonts w:ascii="Times New Roman" w:hAnsi="Times New Roman" w:cs="Times New Roman"/>
                <w:b/>
                <w:sz w:val="28"/>
                <w:szCs w:val="28"/>
              </w:rPr>
            </w:pPr>
            <w:r>
              <w:rPr>
                <w:rFonts w:ascii="Times New Roman" w:hAnsi="Times New Roman" w:cs="Times New Roman"/>
                <w:b/>
                <w:sz w:val="28"/>
                <w:szCs w:val="28"/>
              </w:rPr>
              <w:t>Апрель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3777" w:rsidRDefault="008F3777" w:rsidP="008F3777">
            <w:pPr>
              <w:spacing w:line="240" w:lineRule="auto"/>
              <w:rPr>
                <w:rFonts w:ascii="Times New Roman" w:hAnsi="Times New Roman" w:cs="Times New Roman"/>
                <w:sz w:val="28"/>
                <w:szCs w:val="28"/>
              </w:rPr>
            </w:pPr>
          </w:p>
        </w:tc>
        <w:tc>
          <w:tcPr>
            <w:tcW w:w="4156" w:type="dxa"/>
            <w:tcBorders>
              <w:top w:val="single" w:sz="4" w:space="0" w:color="auto"/>
              <w:left w:val="single" w:sz="4" w:space="0" w:color="auto"/>
              <w:bottom w:val="single" w:sz="4" w:space="0" w:color="auto"/>
              <w:right w:val="single" w:sz="4" w:space="0" w:color="auto"/>
            </w:tcBorders>
            <w:hideMark/>
          </w:tcPr>
          <w:p w:rsidR="008F3777" w:rsidRDefault="008F3777" w:rsidP="008F3777">
            <w:pPr>
              <w:spacing w:line="240" w:lineRule="auto"/>
              <w:jc w:val="both"/>
              <w:rPr>
                <w:rFonts w:ascii="Times New Roman" w:hAnsi="Times New Roman" w:cs="Times New Roman"/>
                <w:sz w:val="28"/>
                <w:szCs w:val="28"/>
              </w:rPr>
            </w:pPr>
            <w:r>
              <w:rPr>
                <w:rFonts w:ascii="Times New Roman" w:hAnsi="Times New Roman" w:cs="Times New Roman"/>
                <w:sz w:val="28"/>
                <w:szCs w:val="28"/>
              </w:rPr>
              <w:t>Посещение открытых уроков молодых специалистов с подробным анализом.</w:t>
            </w:r>
          </w:p>
          <w:p w:rsidR="008F3777" w:rsidRDefault="008F3777" w:rsidP="008F3777">
            <w:pPr>
              <w:spacing w:line="240" w:lineRule="auto"/>
              <w:jc w:val="both"/>
              <w:rPr>
                <w:rFonts w:ascii="Times New Roman" w:hAnsi="Times New Roman" w:cs="Times New Roman"/>
                <w:sz w:val="28"/>
                <w:szCs w:val="28"/>
              </w:rPr>
            </w:pPr>
            <w:r>
              <w:rPr>
                <w:rFonts w:ascii="Times New Roman" w:hAnsi="Times New Roman" w:cs="Times New Roman"/>
                <w:sz w:val="28"/>
                <w:szCs w:val="28"/>
              </w:rPr>
              <w:t>Проведение открытого урока.</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F3777" w:rsidRDefault="008F3777" w:rsidP="008F3777">
            <w:pPr>
              <w:spacing w:line="240" w:lineRule="auto"/>
              <w:rPr>
                <w:rFonts w:ascii="Times New Roman" w:hAnsi="Times New Roman" w:cs="Times New Roman"/>
                <w:sz w:val="28"/>
                <w:szCs w:val="28"/>
              </w:rPr>
            </w:pPr>
          </w:p>
        </w:tc>
        <w:tc>
          <w:tcPr>
            <w:tcW w:w="3854" w:type="dxa"/>
            <w:tcBorders>
              <w:top w:val="single" w:sz="4" w:space="0" w:color="auto"/>
              <w:left w:val="single" w:sz="4" w:space="0" w:color="auto"/>
              <w:bottom w:val="single" w:sz="4" w:space="0" w:color="auto"/>
              <w:right w:val="single" w:sz="4" w:space="0" w:color="auto"/>
            </w:tcBorders>
          </w:tcPr>
          <w:p w:rsidR="008F3777" w:rsidRDefault="008F3777" w:rsidP="008F3777">
            <w:pPr>
              <w:spacing w:line="240" w:lineRule="auto"/>
              <w:rPr>
                <w:rFonts w:ascii="Times New Roman" w:hAnsi="Times New Roman" w:cs="Times New Roman"/>
                <w:sz w:val="28"/>
                <w:szCs w:val="28"/>
              </w:rPr>
            </w:pPr>
            <w:r>
              <w:rPr>
                <w:rFonts w:ascii="Times New Roman" w:hAnsi="Times New Roman" w:cs="Times New Roman"/>
                <w:sz w:val="28"/>
                <w:szCs w:val="28"/>
              </w:rPr>
              <w:t>Проведение открытого урока с подробным анализом</w:t>
            </w:r>
            <w:r w:rsidR="00FF4AAE">
              <w:rPr>
                <w:rFonts w:ascii="Times New Roman" w:hAnsi="Times New Roman" w:cs="Times New Roman"/>
                <w:sz w:val="28"/>
                <w:szCs w:val="28"/>
              </w:rPr>
              <w:t>.</w:t>
            </w:r>
          </w:p>
          <w:p w:rsidR="008F3777" w:rsidRDefault="008F3777" w:rsidP="008F3777">
            <w:pPr>
              <w:spacing w:line="240" w:lineRule="auto"/>
              <w:rPr>
                <w:rFonts w:ascii="Times New Roman" w:hAnsi="Times New Roman" w:cs="Times New Roman"/>
                <w:sz w:val="28"/>
                <w:szCs w:val="28"/>
              </w:rPr>
            </w:pPr>
          </w:p>
          <w:p w:rsidR="008F3777" w:rsidRDefault="008F3777" w:rsidP="008F3777">
            <w:pPr>
              <w:spacing w:line="240" w:lineRule="auto"/>
              <w:rPr>
                <w:rFonts w:ascii="Times New Roman" w:hAnsi="Times New Roman" w:cs="Times New Roman"/>
                <w:sz w:val="28"/>
                <w:szCs w:val="28"/>
              </w:rPr>
            </w:pPr>
            <w:r>
              <w:rPr>
                <w:rFonts w:ascii="Times New Roman" w:hAnsi="Times New Roman" w:cs="Times New Roman"/>
                <w:sz w:val="28"/>
                <w:szCs w:val="28"/>
              </w:rPr>
              <w:t>Посещение открытого урока наставника с подробным анализом</w:t>
            </w:r>
            <w:r w:rsidR="00FF4AAE">
              <w:rPr>
                <w:rFonts w:ascii="Times New Roman" w:hAnsi="Times New Roman" w:cs="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8F3777" w:rsidRPr="00BC277F" w:rsidRDefault="008F3777" w:rsidP="008F3777">
            <w:pPr>
              <w:pStyle w:val="a5"/>
              <w:rPr>
                <w:rFonts w:ascii="Times New Roman" w:hAnsi="Times New Roman"/>
                <w:sz w:val="28"/>
                <w:szCs w:val="28"/>
              </w:rPr>
            </w:pPr>
            <w:r w:rsidRPr="00BC277F">
              <w:rPr>
                <w:rFonts w:ascii="Times New Roman" w:hAnsi="Times New Roman"/>
                <w:sz w:val="28"/>
                <w:szCs w:val="28"/>
              </w:rPr>
              <w:t>Выработка рекомендаций.</w:t>
            </w:r>
          </w:p>
          <w:p w:rsidR="008F3777" w:rsidRDefault="008F3777" w:rsidP="008F3777">
            <w:pPr>
              <w:spacing w:line="240" w:lineRule="auto"/>
              <w:rPr>
                <w:rFonts w:ascii="Times New Roman" w:hAnsi="Times New Roman" w:cs="Times New Roman"/>
                <w:sz w:val="28"/>
                <w:szCs w:val="28"/>
              </w:rPr>
            </w:pPr>
            <w:r>
              <w:rPr>
                <w:rFonts w:ascii="Times New Roman" w:hAnsi="Times New Roman" w:cs="Times New Roman"/>
                <w:sz w:val="28"/>
                <w:szCs w:val="28"/>
              </w:rPr>
              <w:t>Копилка методических разработок.</w:t>
            </w:r>
          </w:p>
        </w:tc>
      </w:tr>
      <w:tr w:rsidR="008F3777" w:rsidTr="00FB78DF">
        <w:tc>
          <w:tcPr>
            <w:tcW w:w="1437" w:type="dxa"/>
            <w:tcBorders>
              <w:top w:val="single" w:sz="4" w:space="0" w:color="auto"/>
              <w:left w:val="single" w:sz="4" w:space="0" w:color="auto"/>
              <w:bottom w:val="single" w:sz="4" w:space="0" w:color="auto"/>
              <w:right w:val="single" w:sz="4" w:space="0" w:color="auto"/>
            </w:tcBorders>
            <w:hideMark/>
          </w:tcPr>
          <w:p w:rsidR="008F3777" w:rsidRDefault="008F3777" w:rsidP="008F3777">
            <w:pPr>
              <w:spacing w:line="240" w:lineRule="auto"/>
              <w:rPr>
                <w:rFonts w:ascii="Times New Roman" w:hAnsi="Times New Roman" w:cs="Times New Roman"/>
                <w:b/>
                <w:sz w:val="28"/>
                <w:szCs w:val="28"/>
              </w:rPr>
            </w:pPr>
            <w:r>
              <w:rPr>
                <w:rFonts w:ascii="Times New Roman" w:hAnsi="Times New Roman" w:cs="Times New Roman"/>
                <w:b/>
                <w:sz w:val="28"/>
                <w:szCs w:val="28"/>
              </w:rPr>
              <w:t>Май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3777" w:rsidRDefault="008F3777" w:rsidP="008F3777">
            <w:pPr>
              <w:spacing w:line="240" w:lineRule="auto"/>
              <w:rPr>
                <w:rFonts w:ascii="Times New Roman" w:hAnsi="Times New Roman" w:cs="Times New Roman"/>
                <w:sz w:val="28"/>
                <w:szCs w:val="28"/>
              </w:rPr>
            </w:pPr>
          </w:p>
        </w:tc>
        <w:tc>
          <w:tcPr>
            <w:tcW w:w="4156" w:type="dxa"/>
            <w:tcBorders>
              <w:top w:val="single" w:sz="4" w:space="0" w:color="auto"/>
              <w:left w:val="single" w:sz="4" w:space="0" w:color="auto"/>
              <w:bottom w:val="single" w:sz="4" w:space="0" w:color="auto"/>
              <w:right w:val="single" w:sz="4" w:space="0" w:color="auto"/>
            </w:tcBorders>
            <w:hideMark/>
          </w:tcPr>
          <w:p w:rsidR="008F3777" w:rsidRDefault="008F3777" w:rsidP="008F3777">
            <w:pPr>
              <w:spacing w:line="240" w:lineRule="auto"/>
              <w:jc w:val="both"/>
              <w:rPr>
                <w:rFonts w:ascii="Times New Roman" w:hAnsi="Times New Roman" w:cs="Times New Roman"/>
                <w:sz w:val="28"/>
                <w:szCs w:val="28"/>
              </w:rPr>
            </w:pPr>
            <w:r>
              <w:rPr>
                <w:rFonts w:ascii="Times New Roman" w:hAnsi="Times New Roman" w:cs="Times New Roman"/>
                <w:sz w:val="28"/>
                <w:szCs w:val="28"/>
              </w:rPr>
              <w:t>Оказание помощи по подготовке доклада по теме по самообразованию.</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F3777" w:rsidRDefault="008F3777" w:rsidP="008F3777">
            <w:pPr>
              <w:spacing w:line="240" w:lineRule="auto"/>
              <w:rPr>
                <w:rFonts w:ascii="Times New Roman" w:hAnsi="Times New Roman" w:cs="Times New Roman"/>
                <w:sz w:val="28"/>
                <w:szCs w:val="28"/>
              </w:rPr>
            </w:pPr>
          </w:p>
        </w:tc>
        <w:tc>
          <w:tcPr>
            <w:tcW w:w="3854" w:type="dxa"/>
            <w:tcBorders>
              <w:top w:val="single" w:sz="4" w:space="0" w:color="auto"/>
              <w:left w:val="single" w:sz="4" w:space="0" w:color="auto"/>
              <w:bottom w:val="single" w:sz="4" w:space="0" w:color="auto"/>
              <w:right w:val="single" w:sz="4" w:space="0" w:color="auto"/>
            </w:tcBorders>
            <w:hideMark/>
          </w:tcPr>
          <w:p w:rsidR="008F3777" w:rsidRDefault="008F3777" w:rsidP="008F3777">
            <w:pPr>
              <w:spacing w:line="240" w:lineRule="auto"/>
              <w:jc w:val="both"/>
              <w:rPr>
                <w:rFonts w:ascii="Times New Roman" w:hAnsi="Times New Roman" w:cs="Times New Roman"/>
                <w:sz w:val="28"/>
                <w:szCs w:val="28"/>
              </w:rPr>
            </w:pPr>
            <w:r>
              <w:rPr>
                <w:rFonts w:ascii="Times New Roman" w:hAnsi="Times New Roman" w:cs="Times New Roman"/>
                <w:sz w:val="28"/>
                <w:szCs w:val="28"/>
              </w:rPr>
              <w:t>Представление наработок по теме по самообразованию молодого специалиста. Методическая выставка достижений учителя</w:t>
            </w:r>
          </w:p>
        </w:tc>
        <w:tc>
          <w:tcPr>
            <w:tcW w:w="3402" w:type="dxa"/>
            <w:tcBorders>
              <w:top w:val="single" w:sz="4" w:space="0" w:color="auto"/>
              <w:left w:val="single" w:sz="4" w:space="0" w:color="auto"/>
              <w:bottom w:val="single" w:sz="4" w:space="0" w:color="auto"/>
              <w:right w:val="single" w:sz="4" w:space="0" w:color="auto"/>
            </w:tcBorders>
          </w:tcPr>
          <w:p w:rsidR="008F3777" w:rsidRPr="00BC277F" w:rsidRDefault="008F3777" w:rsidP="008F3777">
            <w:pPr>
              <w:pStyle w:val="a5"/>
              <w:rPr>
                <w:rFonts w:ascii="Times New Roman" w:hAnsi="Times New Roman"/>
                <w:sz w:val="28"/>
                <w:szCs w:val="28"/>
              </w:rPr>
            </w:pPr>
            <w:r w:rsidRPr="00BC277F">
              <w:rPr>
                <w:rFonts w:ascii="Times New Roman" w:hAnsi="Times New Roman"/>
                <w:sz w:val="28"/>
                <w:szCs w:val="28"/>
              </w:rPr>
              <w:t>Выработка рекомендаций.</w:t>
            </w:r>
          </w:p>
          <w:p w:rsidR="008F3777" w:rsidRDefault="008F3777" w:rsidP="008F3777">
            <w:pPr>
              <w:spacing w:line="240" w:lineRule="auto"/>
              <w:rPr>
                <w:rFonts w:ascii="Times New Roman" w:hAnsi="Times New Roman" w:cs="Times New Roman"/>
                <w:sz w:val="28"/>
                <w:szCs w:val="28"/>
              </w:rPr>
            </w:pPr>
            <w:r>
              <w:rPr>
                <w:rFonts w:ascii="Times New Roman" w:hAnsi="Times New Roman" w:cs="Times New Roman"/>
                <w:sz w:val="28"/>
                <w:szCs w:val="28"/>
              </w:rPr>
              <w:t>Копилка методических разработок.</w:t>
            </w:r>
          </w:p>
        </w:tc>
      </w:tr>
    </w:tbl>
    <w:p w:rsidR="00C707D4" w:rsidRDefault="00C707D4" w:rsidP="00C707D4">
      <w:pPr>
        <w:spacing w:after="0" w:line="240" w:lineRule="auto"/>
        <w:rPr>
          <w:rFonts w:ascii="Times New Roman" w:hAnsi="Times New Roman" w:cs="Times New Roman"/>
          <w:b/>
          <w:sz w:val="28"/>
          <w:szCs w:val="28"/>
        </w:rPr>
      </w:pPr>
    </w:p>
    <w:p w:rsidR="00AF3B04" w:rsidRDefault="00AF3B04">
      <w:pPr>
        <w:spacing w:line="259" w:lineRule="auto"/>
        <w:rPr>
          <w:rFonts w:ascii="Times New Roman" w:hAnsi="Times New Roman" w:cs="Times New Roman"/>
          <w:b/>
          <w:sz w:val="28"/>
          <w:szCs w:val="28"/>
        </w:rPr>
      </w:pPr>
      <w:r>
        <w:rPr>
          <w:rFonts w:ascii="Times New Roman" w:hAnsi="Times New Roman" w:cs="Times New Roman"/>
          <w:b/>
          <w:sz w:val="28"/>
          <w:szCs w:val="28"/>
        </w:rPr>
        <w:br w:type="page"/>
      </w:r>
    </w:p>
    <w:tbl>
      <w:tblPr>
        <w:tblStyle w:val="a4"/>
        <w:tblpPr w:leftFromText="180" w:rightFromText="180" w:vertAnchor="page" w:horzAnchor="margin" w:tblpX="-289" w:tblpY="481"/>
        <w:tblW w:w="14820" w:type="dxa"/>
        <w:tblLook w:val="04A0" w:firstRow="1" w:lastRow="0" w:firstColumn="1" w:lastColumn="0" w:noHBand="0" w:noVBand="1"/>
      </w:tblPr>
      <w:tblGrid>
        <w:gridCol w:w="1437"/>
        <w:gridCol w:w="1252"/>
        <w:gridCol w:w="3911"/>
        <w:gridCol w:w="908"/>
        <w:gridCol w:w="3871"/>
        <w:gridCol w:w="3441"/>
      </w:tblGrid>
      <w:tr w:rsidR="003A5374" w:rsidRPr="00002BAD" w:rsidTr="00FB78DF">
        <w:tc>
          <w:tcPr>
            <w:tcW w:w="1437" w:type="dxa"/>
          </w:tcPr>
          <w:p w:rsidR="003A5374" w:rsidRPr="00002BAD" w:rsidRDefault="003A5374" w:rsidP="003A5374">
            <w:pPr>
              <w:rPr>
                <w:rFonts w:ascii="Times New Roman" w:hAnsi="Times New Roman" w:cs="Times New Roman"/>
                <w:sz w:val="28"/>
                <w:szCs w:val="28"/>
              </w:rPr>
            </w:pPr>
          </w:p>
        </w:tc>
        <w:tc>
          <w:tcPr>
            <w:tcW w:w="1252" w:type="dxa"/>
            <w:vMerge w:val="restart"/>
            <w:textDirection w:val="btLr"/>
          </w:tcPr>
          <w:p w:rsidR="003A5374" w:rsidRPr="00002BAD" w:rsidRDefault="003A5374" w:rsidP="003A5374">
            <w:pPr>
              <w:ind w:left="113" w:right="113"/>
              <w:jc w:val="center"/>
              <w:rPr>
                <w:rFonts w:ascii="Times New Roman" w:hAnsi="Times New Roman" w:cs="Times New Roman"/>
                <w:sz w:val="28"/>
                <w:szCs w:val="28"/>
              </w:rPr>
            </w:pPr>
            <w:r w:rsidRPr="00002BAD">
              <w:rPr>
                <w:rFonts w:ascii="Times New Roman" w:eastAsia="Times New Roman" w:hAnsi="Times New Roman" w:cs="Times New Roman"/>
                <w:sz w:val="28"/>
                <w:szCs w:val="28"/>
                <w:lang w:eastAsia="ru-RU"/>
              </w:rPr>
              <w:t xml:space="preserve">Посещение уроков молодого учителя с целью знакомства с работой, выявления затруднений, оказания методической помощи (не менее 3 уроков ежемесячно с заполнением листа </w:t>
            </w:r>
            <w:proofErr w:type="spellStart"/>
            <w:r w:rsidRPr="00002BAD">
              <w:rPr>
                <w:rFonts w:ascii="Times New Roman" w:eastAsia="Times New Roman" w:hAnsi="Times New Roman" w:cs="Times New Roman"/>
                <w:sz w:val="28"/>
                <w:szCs w:val="28"/>
                <w:lang w:eastAsia="ru-RU"/>
              </w:rPr>
              <w:t>взаи</w:t>
            </w:r>
            <w:r>
              <w:rPr>
                <w:rFonts w:ascii="Times New Roman" w:eastAsia="Times New Roman" w:hAnsi="Times New Roman" w:cs="Times New Roman"/>
                <w:sz w:val="28"/>
                <w:szCs w:val="28"/>
                <w:lang w:eastAsia="ru-RU"/>
              </w:rPr>
              <w:t>моп</w:t>
            </w:r>
            <w:r w:rsidRPr="00002BAD">
              <w:rPr>
                <w:rFonts w:ascii="Times New Roman" w:eastAsia="Times New Roman" w:hAnsi="Times New Roman" w:cs="Times New Roman"/>
                <w:sz w:val="28"/>
                <w:szCs w:val="28"/>
                <w:lang w:eastAsia="ru-RU"/>
              </w:rPr>
              <w:t>осещений</w:t>
            </w:r>
            <w:proofErr w:type="spellEnd"/>
            <w:r w:rsidRPr="00002BAD">
              <w:rPr>
                <w:rFonts w:ascii="Times New Roman" w:eastAsia="Times New Roman" w:hAnsi="Times New Roman" w:cs="Times New Roman"/>
                <w:sz w:val="28"/>
                <w:szCs w:val="28"/>
                <w:lang w:eastAsia="ru-RU"/>
              </w:rPr>
              <w:t>)</w:t>
            </w:r>
          </w:p>
        </w:tc>
        <w:tc>
          <w:tcPr>
            <w:tcW w:w="3911" w:type="dxa"/>
          </w:tcPr>
          <w:p w:rsidR="003A5374" w:rsidRPr="00002BAD" w:rsidRDefault="003A5374" w:rsidP="003A5374">
            <w:pPr>
              <w:jc w:val="center"/>
              <w:rPr>
                <w:rFonts w:ascii="Times New Roman" w:hAnsi="Times New Roman" w:cs="Times New Roman"/>
                <w:b/>
                <w:sz w:val="28"/>
                <w:szCs w:val="28"/>
              </w:rPr>
            </w:pPr>
            <w:r w:rsidRPr="00002BAD">
              <w:rPr>
                <w:rFonts w:ascii="Times New Roman" w:hAnsi="Times New Roman" w:cs="Times New Roman"/>
                <w:b/>
                <w:sz w:val="28"/>
                <w:szCs w:val="28"/>
              </w:rPr>
              <w:t>Деятельность наставника</w:t>
            </w:r>
          </w:p>
        </w:tc>
        <w:tc>
          <w:tcPr>
            <w:tcW w:w="908" w:type="dxa"/>
            <w:vMerge w:val="restart"/>
            <w:textDirection w:val="btLr"/>
          </w:tcPr>
          <w:p w:rsidR="003A5374" w:rsidRPr="00002BAD" w:rsidRDefault="003A5374" w:rsidP="003A5374">
            <w:pPr>
              <w:ind w:left="113" w:right="113"/>
              <w:jc w:val="center"/>
              <w:rPr>
                <w:rFonts w:ascii="Times New Roman" w:hAnsi="Times New Roman" w:cs="Times New Roman"/>
                <w:sz w:val="28"/>
                <w:szCs w:val="28"/>
              </w:rPr>
            </w:pPr>
            <w:r w:rsidRPr="00002BAD">
              <w:rPr>
                <w:rFonts w:ascii="Times New Roman" w:eastAsia="Times New Roman" w:hAnsi="Times New Roman" w:cs="Times New Roman"/>
                <w:sz w:val="28"/>
                <w:szCs w:val="28"/>
                <w:lang w:eastAsia="ru-RU"/>
              </w:rPr>
              <w:t>Посещение молодым специалистом уроков учителя -  наставника (не менее трех уроков ежемесячно)</w:t>
            </w:r>
          </w:p>
        </w:tc>
        <w:tc>
          <w:tcPr>
            <w:tcW w:w="3871" w:type="dxa"/>
          </w:tcPr>
          <w:p w:rsidR="003A5374" w:rsidRPr="00002BAD" w:rsidRDefault="003A5374" w:rsidP="003A5374">
            <w:pPr>
              <w:jc w:val="center"/>
              <w:rPr>
                <w:rFonts w:ascii="Times New Roman" w:hAnsi="Times New Roman" w:cs="Times New Roman"/>
                <w:b/>
                <w:sz w:val="28"/>
                <w:szCs w:val="28"/>
              </w:rPr>
            </w:pPr>
            <w:r w:rsidRPr="00002BAD">
              <w:rPr>
                <w:rFonts w:ascii="Times New Roman" w:hAnsi="Times New Roman" w:cs="Times New Roman"/>
                <w:b/>
                <w:sz w:val="28"/>
                <w:szCs w:val="28"/>
              </w:rPr>
              <w:t>Деятельность молодого специалиста, вновь прибывшего педагога</w:t>
            </w:r>
          </w:p>
        </w:tc>
        <w:tc>
          <w:tcPr>
            <w:tcW w:w="3441" w:type="dxa"/>
          </w:tcPr>
          <w:p w:rsidR="003A5374" w:rsidRPr="00002BAD" w:rsidRDefault="003A5374" w:rsidP="003A5374">
            <w:pPr>
              <w:jc w:val="center"/>
              <w:rPr>
                <w:rFonts w:ascii="Times New Roman" w:hAnsi="Times New Roman" w:cs="Times New Roman"/>
                <w:b/>
                <w:sz w:val="28"/>
                <w:szCs w:val="28"/>
              </w:rPr>
            </w:pPr>
            <w:r>
              <w:rPr>
                <w:rFonts w:ascii="Times New Roman" w:hAnsi="Times New Roman" w:cs="Times New Roman"/>
                <w:b/>
                <w:sz w:val="28"/>
                <w:szCs w:val="28"/>
              </w:rPr>
              <w:t>Форма отчетности</w:t>
            </w:r>
          </w:p>
        </w:tc>
      </w:tr>
      <w:tr w:rsidR="003A5374" w:rsidRPr="005837A6" w:rsidTr="00FB78DF">
        <w:tc>
          <w:tcPr>
            <w:tcW w:w="1437" w:type="dxa"/>
          </w:tcPr>
          <w:p w:rsidR="003A5374" w:rsidRPr="00002BAD" w:rsidRDefault="003A5374" w:rsidP="003A5374">
            <w:pPr>
              <w:rPr>
                <w:rFonts w:ascii="Times New Roman" w:hAnsi="Times New Roman" w:cs="Times New Roman"/>
                <w:sz w:val="28"/>
                <w:szCs w:val="28"/>
              </w:rPr>
            </w:pPr>
          </w:p>
        </w:tc>
        <w:tc>
          <w:tcPr>
            <w:tcW w:w="1252" w:type="dxa"/>
            <w:vMerge/>
            <w:textDirection w:val="btLr"/>
          </w:tcPr>
          <w:p w:rsidR="003A5374" w:rsidRPr="00002BAD" w:rsidRDefault="003A5374" w:rsidP="003A5374">
            <w:pPr>
              <w:ind w:left="113" w:right="113"/>
              <w:jc w:val="center"/>
              <w:rPr>
                <w:rFonts w:ascii="Times New Roman" w:eastAsia="Times New Roman" w:hAnsi="Times New Roman" w:cs="Times New Roman"/>
                <w:sz w:val="28"/>
                <w:szCs w:val="28"/>
                <w:lang w:eastAsia="ru-RU"/>
              </w:rPr>
            </w:pPr>
          </w:p>
        </w:tc>
        <w:tc>
          <w:tcPr>
            <w:tcW w:w="3911" w:type="dxa"/>
          </w:tcPr>
          <w:p w:rsidR="003A5374" w:rsidRPr="005837A6" w:rsidRDefault="003A5374" w:rsidP="003A5374">
            <w:pPr>
              <w:jc w:val="center"/>
              <w:rPr>
                <w:rFonts w:ascii="Times New Roman" w:hAnsi="Times New Roman" w:cs="Times New Roman"/>
                <w:b/>
                <w:sz w:val="28"/>
                <w:szCs w:val="28"/>
              </w:rPr>
            </w:pPr>
            <w:r>
              <w:rPr>
                <w:rFonts w:ascii="Times New Roman" w:hAnsi="Times New Roman" w:cs="Times New Roman"/>
                <w:b/>
                <w:sz w:val="28"/>
                <w:szCs w:val="28"/>
                <w:lang w:val="en-US"/>
              </w:rPr>
              <w:t>III</w:t>
            </w:r>
            <w:r w:rsidRPr="005837A6">
              <w:rPr>
                <w:rFonts w:ascii="Times New Roman" w:hAnsi="Times New Roman" w:cs="Times New Roman"/>
                <w:b/>
                <w:sz w:val="28"/>
                <w:szCs w:val="28"/>
              </w:rPr>
              <w:t xml:space="preserve"> </w:t>
            </w:r>
            <w:r>
              <w:rPr>
                <w:rFonts w:ascii="Times New Roman" w:hAnsi="Times New Roman" w:cs="Times New Roman"/>
                <w:b/>
                <w:sz w:val="28"/>
                <w:szCs w:val="28"/>
              </w:rPr>
              <w:t>этап</w:t>
            </w:r>
            <w:r w:rsidRPr="005837A6">
              <w:rPr>
                <w:rFonts w:ascii="Times New Roman" w:hAnsi="Times New Roman" w:cs="Times New Roman"/>
                <w:b/>
                <w:sz w:val="28"/>
                <w:szCs w:val="28"/>
              </w:rPr>
              <w:t xml:space="preserve"> (</w:t>
            </w:r>
            <w:r>
              <w:rPr>
                <w:rFonts w:ascii="Times New Roman" w:hAnsi="Times New Roman" w:cs="Times New Roman"/>
                <w:b/>
                <w:sz w:val="28"/>
                <w:szCs w:val="28"/>
              </w:rPr>
              <w:t>третий год работы</w:t>
            </w:r>
            <w:r w:rsidRPr="005837A6">
              <w:rPr>
                <w:rFonts w:ascii="Times New Roman" w:hAnsi="Times New Roman" w:cs="Times New Roman"/>
                <w:b/>
                <w:sz w:val="28"/>
                <w:szCs w:val="28"/>
              </w:rPr>
              <w:t>)</w:t>
            </w:r>
          </w:p>
        </w:tc>
        <w:tc>
          <w:tcPr>
            <w:tcW w:w="908" w:type="dxa"/>
            <w:vMerge/>
            <w:textDirection w:val="btLr"/>
          </w:tcPr>
          <w:p w:rsidR="003A5374" w:rsidRPr="005837A6" w:rsidRDefault="003A5374" w:rsidP="003A5374">
            <w:pPr>
              <w:ind w:left="113" w:right="113"/>
              <w:jc w:val="center"/>
              <w:rPr>
                <w:rFonts w:ascii="Times New Roman" w:eastAsia="Times New Roman" w:hAnsi="Times New Roman" w:cs="Times New Roman"/>
                <w:sz w:val="28"/>
                <w:szCs w:val="28"/>
                <w:lang w:eastAsia="ru-RU"/>
              </w:rPr>
            </w:pPr>
          </w:p>
        </w:tc>
        <w:tc>
          <w:tcPr>
            <w:tcW w:w="7312" w:type="dxa"/>
            <w:gridSpan w:val="2"/>
          </w:tcPr>
          <w:p w:rsidR="003A5374" w:rsidRPr="005837A6" w:rsidRDefault="003A5374" w:rsidP="003A5374">
            <w:pPr>
              <w:jc w:val="center"/>
              <w:rPr>
                <w:rFonts w:ascii="Times New Roman" w:hAnsi="Times New Roman" w:cs="Times New Roman"/>
                <w:b/>
                <w:sz w:val="28"/>
                <w:szCs w:val="28"/>
              </w:rPr>
            </w:pPr>
            <w:r>
              <w:rPr>
                <w:rFonts w:ascii="Times New Roman" w:hAnsi="Times New Roman" w:cs="Times New Roman"/>
                <w:b/>
                <w:sz w:val="28"/>
                <w:szCs w:val="28"/>
              </w:rPr>
              <w:t>2021 – 2022 учебный год</w:t>
            </w:r>
          </w:p>
        </w:tc>
      </w:tr>
      <w:tr w:rsidR="008F3777" w:rsidRPr="00002BAD" w:rsidTr="00FB78DF">
        <w:tc>
          <w:tcPr>
            <w:tcW w:w="1437" w:type="dxa"/>
          </w:tcPr>
          <w:p w:rsidR="008F3777" w:rsidRPr="00002BAD" w:rsidRDefault="008F3777" w:rsidP="008F3777">
            <w:pPr>
              <w:rPr>
                <w:rFonts w:ascii="Times New Roman" w:hAnsi="Times New Roman" w:cs="Times New Roman"/>
                <w:b/>
                <w:sz w:val="28"/>
                <w:szCs w:val="28"/>
              </w:rPr>
            </w:pPr>
            <w:r w:rsidRPr="00002BAD">
              <w:rPr>
                <w:rFonts w:ascii="Times New Roman" w:hAnsi="Times New Roman" w:cs="Times New Roman"/>
                <w:b/>
                <w:sz w:val="28"/>
                <w:szCs w:val="28"/>
              </w:rPr>
              <w:t>Август</w:t>
            </w:r>
          </w:p>
        </w:tc>
        <w:tc>
          <w:tcPr>
            <w:tcW w:w="1252" w:type="dxa"/>
            <w:vMerge/>
          </w:tcPr>
          <w:p w:rsidR="008F3777" w:rsidRPr="00002BAD" w:rsidRDefault="008F3777" w:rsidP="008F3777">
            <w:pPr>
              <w:rPr>
                <w:rFonts w:ascii="Times New Roman" w:hAnsi="Times New Roman" w:cs="Times New Roman"/>
                <w:sz w:val="28"/>
                <w:szCs w:val="28"/>
              </w:rPr>
            </w:pPr>
          </w:p>
        </w:tc>
        <w:tc>
          <w:tcPr>
            <w:tcW w:w="3911" w:type="dxa"/>
          </w:tcPr>
          <w:p w:rsidR="008F3777" w:rsidRPr="00002BAD" w:rsidRDefault="008F3777" w:rsidP="008F3777">
            <w:pPr>
              <w:jc w:val="both"/>
              <w:rPr>
                <w:rFonts w:ascii="Times New Roman" w:hAnsi="Times New Roman" w:cs="Times New Roman"/>
                <w:sz w:val="28"/>
                <w:szCs w:val="28"/>
              </w:rPr>
            </w:pPr>
            <w:r>
              <w:rPr>
                <w:rFonts w:ascii="Times New Roman" w:hAnsi="Times New Roman" w:cs="Times New Roman"/>
                <w:sz w:val="28"/>
                <w:szCs w:val="28"/>
              </w:rPr>
              <w:t>Корректировка плана работы. Анализ изменений в программах, учебных планах, нормативных документах. Консультирование в составлении КТП, корректировка рабочих программ.</w:t>
            </w:r>
          </w:p>
        </w:tc>
        <w:tc>
          <w:tcPr>
            <w:tcW w:w="908" w:type="dxa"/>
            <w:vMerge/>
          </w:tcPr>
          <w:p w:rsidR="008F3777" w:rsidRPr="00002BAD" w:rsidRDefault="008F3777" w:rsidP="008F3777">
            <w:pPr>
              <w:rPr>
                <w:rFonts w:ascii="Times New Roman" w:hAnsi="Times New Roman" w:cs="Times New Roman"/>
                <w:sz w:val="28"/>
                <w:szCs w:val="28"/>
              </w:rPr>
            </w:pPr>
          </w:p>
        </w:tc>
        <w:tc>
          <w:tcPr>
            <w:tcW w:w="3871" w:type="dxa"/>
          </w:tcPr>
          <w:p w:rsidR="008F3777" w:rsidRPr="00002BAD" w:rsidRDefault="008F3777" w:rsidP="008F3777">
            <w:pPr>
              <w:jc w:val="both"/>
              <w:rPr>
                <w:rFonts w:ascii="Times New Roman" w:hAnsi="Times New Roman" w:cs="Times New Roman"/>
                <w:sz w:val="28"/>
                <w:szCs w:val="28"/>
              </w:rPr>
            </w:pPr>
            <w:r w:rsidRPr="00002BAD">
              <w:rPr>
                <w:rFonts w:ascii="Times New Roman" w:hAnsi="Times New Roman" w:cs="Times New Roman"/>
                <w:sz w:val="28"/>
                <w:szCs w:val="28"/>
              </w:rPr>
              <w:t xml:space="preserve">Изучение </w:t>
            </w:r>
            <w:r>
              <w:rPr>
                <w:rFonts w:ascii="Times New Roman" w:hAnsi="Times New Roman" w:cs="Times New Roman"/>
                <w:sz w:val="28"/>
                <w:szCs w:val="28"/>
              </w:rPr>
              <w:t>изменений в программах, учебных планах, нормативных документах. Составление КТП, корректировка рабочих программ.</w:t>
            </w:r>
          </w:p>
        </w:tc>
        <w:tc>
          <w:tcPr>
            <w:tcW w:w="3441" w:type="dxa"/>
          </w:tcPr>
          <w:p w:rsidR="008F3777" w:rsidRPr="00BC277F" w:rsidRDefault="008F3777" w:rsidP="008F3777">
            <w:pPr>
              <w:pStyle w:val="a5"/>
              <w:rPr>
                <w:rFonts w:ascii="Times New Roman" w:hAnsi="Times New Roman"/>
                <w:sz w:val="28"/>
                <w:szCs w:val="28"/>
              </w:rPr>
            </w:pPr>
            <w:r w:rsidRPr="00BC277F">
              <w:rPr>
                <w:rFonts w:ascii="Times New Roman" w:hAnsi="Times New Roman"/>
                <w:sz w:val="28"/>
                <w:szCs w:val="28"/>
              </w:rPr>
              <w:t>Календарно-тематическое планирование.</w:t>
            </w:r>
          </w:p>
          <w:p w:rsidR="008F3777" w:rsidRDefault="008F3777" w:rsidP="008F3777">
            <w:pPr>
              <w:pStyle w:val="a5"/>
              <w:rPr>
                <w:rFonts w:ascii="Times New Roman" w:hAnsi="Times New Roman"/>
                <w:sz w:val="28"/>
                <w:szCs w:val="28"/>
              </w:rPr>
            </w:pPr>
            <w:r w:rsidRPr="00BC277F">
              <w:rPr>
                <w:rFonts w:ascii="Times New Roman" w:hAnsi="Times New Roman"/>
                <w:sz w:val="28"/>
                <w:szCs w:val="28"/>
              </w:rPr>
              <w:t>План воспитательной работы.</w:t>
            </w:r>
          </w:p>
        </w:tc>
      </w:tr>
      <w:tr w:rsidR="008F3777" w:rsidRPr="00002BAD" w:rsidTr="00FB78DF">
        <w:tc>
          <w:tcPr>
            <w:tcW w:w="1437" w:type="dxa"/>
          </w:tcPr>
          <w:p w:rsidR="008F3777" w:rsidRPr="00002BAD" w:rsidRDefault="008F3777" w:rsidP="008F3777">
            <w:pPr>
              <w:rPr>
                <w:rFonts w:ascii="Times New Roman" w:hAnsi="Times New Roman" w:cs="Times New Roman"/>
                <w:b/>
                <w:sz w:val="28"/>
                <w:szCs w:val="28"/>
              </w:rPr>
            </w:pPr>
            <w:r w:rsidRPr="00002BAD">
              <w:rPr>
                <w:rFonts w:ascii="Times New Roman" w:hAnsi="Times New Roman" w:cs="Times New Roman"/>
                <w:b/>
                <w:sz w:val="28"/>
                <w:szCs w:val="28"/>
              </w:rPr>
              <w:t>Сентябрь</w:t>
            </w:r>
          </w:p>
        </w:tc>
        <w:tc>
          <w:tcPr>
            <w:tcW w:w="1252" w:type="dxa"/>
            <w:vMerge/>
          </w:tcPr>
          <w:p w:rsidR="008F3777" w:rsidRPr="00002BAD" w:rsidRDefault="008F3777" w:rsidP="008F3777">
            <w:pPr>
              <w:rPr>
                <w:rFonts w:ascii="Times New Roman" w:hAnsi="Times New Roman" w:cs="Times New Roman"/>
                <w:sz w:val="28"/>
                <w:szCs w:val="28"/>
              </w:rPr>
            </w:pPr>
          </w:p>
        </w:tc>
        <w:tc>
          <w:tcPr>
            <w:tcW w:w="3911" w:type="dxa"/>
          </w:tcPr>
          <w:p w:rsidR="008F3777" w:rsidRPr="00002BAD" w:rsidRDefault="008F3777" w:rsidP="008F3777">
            <w:pPr>
              <w:jc w:val="both"/>
              <w:rPr>
                <w:rFonts w:ascii="Times New Roman" w:hAnsi="Times New Roman" w:cs="Times New Roman"/>
                <w:sz w:val="28"/>
                <w:szCs w:val="28"/>
              </w:rPr>
            </w:pPr>
            <w:r>
              <w:rPr>
                <w:rFonts w:ascii="Times New Roman" w:hAnsi="Times New Roman" w:cs="Times New Roman"/>
                <w:sz w:val="28"/>
                <w:szCs w:val="28"/>
              </w:rPr>
              <w:t>Аттестация. Требования к квалификации педагогических работников. Структура Портфолио педагога. Публикация методической разработки (современные образовательные технологии).</w:t>
            </w:r>
          </w:p>
        </w:tc>
        <w:tc>
          <w:tcPr>
            <w:tcW w:w="908" w:type="dxa"/>
            <w:vMerge/>
          </w:tcPr>
          <w:p w:rsidR="008F3777" w:rsidRPr="00002BAD" w:rsidRDefault="008F3777" w:rsidP="008F3777">
            <w:pPr>
              <w:rPr>
                <w:rFonts w:ascii="Times New Roman" w:hAnsi="Times New Roman" w:cs="Times New Roman"/>
                <w:sz w:val="28"/>
                <w:szCs w:val="28"/>
              </w:rPr>
            </w:pPr>
          </w:p>
        </w:tc>
        <w:tc>
          <w:tcPr>
            <w:tcW w:w="3871" w:type="dxa"/>
          </w:tcPr>
          <w:p w:rsidR="008F3777" w:rsidRPr="00002BAD" w:rsidRDefault="008F3777" w:rsidP="008F3777">
            <w:pPr>
              <w:jc w:val="both"/>
              <w:rPr>
                <w:rFonts w:ascii="Times New Roman" w:hAnsi="Times New Roman" w:cs="Times New Roman"/>
                <w:sz w:val="28"/>
                <w:szCs w:val="28"/>
              </w:rPr>
            </w:pPr>
            <w:r>
              <w:rPr>
                <w:rFonts w:ascii="Times New Roman" w:hAnsi="Times New Roman" w:cs="Times New Roman"/>
                <w:sz w:val="28"/>
                <w:szCs w:val="28"/>
              </w:rPr>
              <w:t>Знакомство с нормативными документами по аттестации. Формирование Портфолио для аттестации.</w:t>
            </w:r>
          </w:p>
        </w:tc>
        <w:tc>
          <w:tcPr>
            <w:tcW w:w="3441" w:type="dxa"/>
          </w:tcPr>
          <w:p w:rsidR="008F3777" w:rsidRDefault="008F3777" w:rsidP="008F3777">
            <w:pPr>
              <w:jc w:val="both"/>
              <w:rPr>
                <w:rFonts w:ascii="Times New Roman" w:hAnsi="Times New Roman" w:cs="Times New Roman"/>
                <w:sz w:val="28"/>
                <w:szCs w:val="28"/>
              </w:rPr>
            </w:pPr>
            <w:r>
              <w:rPr>
                <w:rFonts w:ascii="Times New Roman" w:hAnsi="Times New Roman" w:cs="Times New Roman"/>
                <w:sz w:val="28"/>
                <w:szCs w:val="28"/>
              </w:rPr>
              <w:t>Портфолио педагога.</w:t>
            </w:r>
          </w:p>
          <w:p w:rsidR="008F3777" w:rsidRDefault="008F3777" w:rsidP="008F3777">
            <w:pPr>
              <w:jc w:val="both"/>
              <w:rPr>
                <w:rFonts w:ascii="Times New Roman" w:hAnsi="Times New Roman" w:cs="Times New Roman"/>
                <w:sz w:val="28"/>
                <w:szCs w:val="28"/>
              </w:rPr>
            </w:pPr>
            <w:r>
              <w:rPr>
                <w:rFonts w:ascii="Times New Roman" w:hAnsi="Times New Roman" w:cs="Times New Roman"/>
                <w:sz w:val="28"/>
                <w:szCs w:val="28"/>
              </w:rPr>
              <w:t>Памятка по процедуре аттестации педагога.</w:t>
            </w:r>
          </w:p>
        </w:tc>
      </w:tr>
      <w:tr w:rsidR="008F3777" w:rsidRPr="00002BAD" w:rsidTr="00FB78DF">
        <w:trPr>
          <w:trHeight w:val="2586"/>
        </w:trPr>
        <w:tc>
          <w:tcPr>
            <w:tcW w:w="1437" w:type="dxa"/>
          </w:tcPr>
          <w:p w:rsidR="008F3777" w:rsidRPr="00002BAD" w:rsidRDefault="008F3777" w:rsidP="008F3777">
            <w:pPr>
              <w:rPr>
                <w:rFonts w:ascii="Times New Roman" w:hAnsi="Times New Roman" w:cs="Times New Roman"/>
                <w:b/>
                <w:sz w:val="28"/>
                <w:szCs w:val="28"/>
              </w:rPr>
            </w:pPr>
            <w:r w:rsidRPr="00002BAD">
              <w:rPr>
                <w:rFonts w:ascii="Times New Roman" w:hAnsi="Times New Roman" w:cs="Times New Roman"/>
                <w:b/>
                <w:sz w:val="28"/>
                <w:szCs w:val="28"/>
              </w:rPr>
              <w:t>Октябрь</w:t>
            </w:r>
          </w:p>
          <w:p w:rsidR="008F3777" w:rsidRPr="00002BAD" w:rsidRDefault="008F3777" w:rsidP="008F3777">
            <w:pPr>
              <w:rPr>
                <w:rFonts w:ascii="Times New Roman" w:hAnsi="Times New Roman" w:cs="Times New Roman"/>
                <w:b/>
                <w:sz w:val="28"/>
                <w:szCs w:val="28"/>
              </w:rPr>
            </w:pPr>
            <w:r w:rsidRPr="00002BAD">
              <w:rPr>
                <w:rFonts w:ascii="Times New Roman" w:hAnsi="Times New Roman" w:cs="Times New Roman"/>
                <w:b/>
                <w:sz w:val="28"/>
                <w:szCs w:val="28"/>
              </w:rPr>
              <w:t>Ноябрь</w:t>
            </w:r>
          </w:p>
        </w:tc>
        <w:tc>
          <w:tcPr>
            <w:tcW w:w="1252" w:type="dxa"/>
            <w:vMerge/>
          </w:tcPr>
          <w:p w:rsidR="008F3777" w:rsidRPr="00002BAD" w:rsidRDefault="008F3777" w:rsidP="008F3777">
            <w:pPr>
              <w:rPr>
                <w:rFonts w:ascii="Times New Roman" w:hAnsi="Times New Roman" w:cs="Times New Roman"/>
                <w:sz w:val="28"/>
                <w:szCs w:val="28"/>
              </w:rPr>
            </w:pPr>
          </w:p>
        </w:tc>
        <w:tc>
          <w:tcPr>
            <w:tcW w:w="3911" w:type="dxa"/>
          </w:tcPr>
          <w:p w:rsidR="008F3777" w:rsidRPr="00002BAD" w:rsidRDefault="008F3777" w:rsidP="008F3777">
            <w:pPr>
              <w:jc w:val="both"/>
              <w:rPr>
                <w:rFonts w:ascii="Times New Roman" w:hAnsi="Times New Roman" w:cs="Times New Roman"/>
                <w:sz w:val="28"/>
                <w:szCs w:val="28"/>
              </w:rPr>
            </w:pPr>
            <w:r>
              <w:rPr>
                <w:rFonts w:ascii="Times New Roman" w:hAnsi="Times New Roman" w:cs="Times New Roman"/>
                <w:sz w:val="28"/>
                <w:szCs w:val="28"/>
              </w:rPr>
              <w:t xml:space="preserve">Нестандартные формы урока. Использование ИКТ. </w:t>
            </w:r>
            <w:r w:rsidRPr="00002BAD">
              <w:rPr>
                <w:rFonts w:ascii="Times New Roman" w:hAnsi="Times New Roman" w:cs="Times New Roman"/>
                <w:sz w:val="28"/>
                <w:szCs w:val="28"/>
              </w:rPr>
              <w:t xml:space="preserve">Разработка технологических карт. </w:t>
            </w:r>
            <w:r>
              <w:rPr>
                <w:rFonts w:ascii="Times New Roman" w:hAnsi="Times New Roman" w:cs="Times New Roman"/>
                <w:sz w:val="28"/>
                <w:szCs w:val="28"/>
              </w:rPr>
              <w:t>Подготовка технологической карты урока для публикации на портале проекта «</w:t>
            </w:r>
            <w:proofErr w:type="spellStart"/>
            <w:r>
              <w:rPr>
                <w:rFonts w:ascii="Times New Roman" w:hAnsi="Times New Roman" w:cs="Times New Roman"/>
                <w:sz w:val="28"/>
                <w:szCs w:val="28"/>
              </w:rPr>
              <w:t>Инфоурок</w:t>
            </w:r>
            <w:proofErr w:type="spellEnd"/>
            <w:r>
              <w:rPr>
                <w:rFonts w:ascii="Times New Roman" w:hAnsi="Times New Roman" w:cs="Times New Roman"/>
                <w:sz w:val="28"/>
                <w:szCs w:val="28"/>
              </w:rPr>
              <w:t>» (консультирование, методическая помощь).</w:t>
            </w:r>
          </w:p>
        </w:tc>
        <w:tc>
          <w:tcPr>
            <w:tcW w:w="908" w:type="dxa"/>
            <w:vMerge/>
          </w:tcPr>
          <w:p w:rsidR="008F3777" w:rsidRPr="00002BAD" w:rsidRDefault="008F3777" w:rsidP="008F3777">
            <w:pPr>
              <w:rPr>
                <w:rFonts w:ascii="Times New Roman" w:hAnsi="Times New Roman" w:cs="Times New Roman"/>
                <w:sz w:val="28"/>
                <w:szCs w:val="28"/>
              </w:rPr>
            </w:pPr>
          </w:p>
        </w:tc>
        <w:tc>
          <w:tcPr>
            <w:tcW w:w="3871" w:type="dxa"/>
          </w:tcPr>
          <w:p w:rsidR="008F3777" w:rsidRPr="00002BAD" w:rsidRDefault="008F3777" w:rsidP="008F3777">
            <w:pPr>
              <w:jc w:val="both"/>
              <w:rPr>
                <w:rFonts w:ascii="Times New Roman" w:hAnsi="Times New Roman" w:cs="Times New Roman"/>
                <w:sz w:val="28"/>
                <w:szCs w:val="28"/>
              </w:rPr>
            </w:pPr>
            <w:r>
              <w:rPr>
                <w:rFonts w:ascii="Times New Roman" w:hAnsi="Times New Roman" w:cs="Times New Roman"/>
                <w:sz w:val="28"/>
                <w:szCs w:val="28"/>
              </w:rPr>
              <w:t xml:space="preserve">Изучение нестандартных форм урока. Разработка такого урока. Публикация технологической карты (распространение опыта). </w:t>
            </w:r>
          </w:p>
        </w:tc>
        <w:tc>
          <w:tcPr>
            <w:tcW w:w="3441" w:type="dxa"/>
          </w:tcPr>
          <w:p w:rsidR="008F3777" w:rsidRDefault="008F3777" w:rsidP="008F3777">
            <w:pPr>
              <w:jc w:val="both"/>
              <w:rPr>
                <w:rFonts w:ascii="Times New Roman" w:hAnsi="Times New Roman" w:cs="Times New Roman"/>
                <w:sz w:val="28"/>
                <w:szCs w:val="28"/>
              </w:rPr>
            </w:pPr>
            <w:r>
              <w:rPr>
                <w:rFonts w:ascii="Times New Roman" w:hAnsi="Times New Roman" w:cs="Times New Roman"/>
                <w:sz w:val="28"/>
                <w:szCs w:val="28"/>
              </w:rPr>
              <w:t>Сертификат о публикации материала.</w:t>
            </w:r>
          </w:p>
          <w:p w:rsidR="008F3777" w:rsidRDefault="008F3777" w:rsidP="008F3777">
            <w:pPr>
              <w:jc w:val="both"/>
              <w:rPr>
                <w:rFonts w:ascii="Times New Roman" w:hAnsi="Times New Roman" w:cs="Times New Roman"/>
                <w:sz w:val="28"/>
                <w:szCs w:val="28"/>
              </w:rPr>
            </w:pPr>
            <w:r>
              <w:rPr>
                <w:rFonts w:ascii="Times New Roman" w:hAnsi="Times New Roman" w:cs="Times New Roman"/>
                <w:sz w:val="28"/>
                <w:szCs w:val="28"/>
              </w:rPr>
              <w:t>Копилка методических разработок.</w:t>
            </w:r>
          </w:p>
        </w:tc>
      </w:tr>
      <w:tr w:rsidR="008F3777" w:rsidRPr="00002BAD" w:rsidTr="00FB78DF">
        <w:tc>
          <w:tcPr>
            <w:tcW w:w="1437" w:type="dxa"/>
            <w:vMerge w:val="restart"/>
          </w:tcPr>
          <w:p w:rsidR="008F3777" w:rsidRPr="00002BAD" w:rsidRDefault="008F3777" w:rsidP="008F3777">
            <w:pPr>
              <w:rPr>
                <w:rFonts w:ascii="Times New Roman" w:hAnsi="Times New Roman" w:cs="Times New Roman"/>
                <w:b/>
                <w:sz w:val="28"/>
                <w:szCs w:val="28"/>
              </w:rPr>
            </w:pPr>
            <w:r w:rsidRPr="00002BAD">
              <w:rPr>
                <w:rFonts w:ascii="Times New Roman" w:hAnsi="Times New Roman" w:cs="Times New Roman"/>
                <w:b/>
                <w:sz w:val="28"/>
                <w:szCs w:val="28"/>
              </w:rPr>
              <w:lastRenderedPageBreak/>
              <w:t>Декабрь</w:t>
            </w:r>
          </w:p>
          <w:p w:rsidR="008F3777" w:rsidRPr="00002BAD" w:rsidRDefault="008F3777" w:rsidP="008F3777">
            <w:pPr>
              <w:rPr>
                <w:rFonts w:ascii="Times New Roman" w:hAnsi="Times New Roman" w:cs="Times New Roman"/>
                <w:b/>
                <w:sz w:val="28"/>
                <w:szCs w:val="28"/>
              </w:rPr>
            </w:pPr>
            <w:r w:rsidRPr="00002BAD">
              <w:rPr>
                <w:rFonts w:ascii="Times New Roman" w:hAnsi="Times New Roman" w:cs="Times New Roman"/>
                <w:b/>
                <w:sz w:val="28"/>
                <w:szCs w:val="28"/>
              </w:rPr>
              <w:t>Январь</w:t>
            </w:r>
          </w:p>
        </w:tc>
        <w:tc>
          <w:tcPr>
            <w:tcW w:w="1252" w:type="dxa"/>
            <w:vMerge/>
          </w:tcPr>
          <w:p w:rsidR="008F3777" w:rsidRPr="00002BAD" w:rsidRDefault="008F3777" w:rsidP="008F3777">
            <w:pPr>
              <w:rPr>
                <w:rFonts w:ascii="Times New Roman" w:hAnsi="Times New Roman" w:cs="Times New Roman"/>
                <w:sz w:val="28"/>
                <w:szCs w:val="28"/>
              </w:rPr>
            </w:pPr>
          </w:p>
        </w:tc>
        <w:tc>
          <w:tcPr>
            <w:tcW w:w="3911" w:type="dxa"/>
            <w:vMerge w:val="restart"/>
          </w:tcPr>
          <w:p w:rsidR="008F3777" w:rsidRPr="00002BAD" w:rsidRDefault="008F3777" w:rsidP="008F3777">
            <w:pPr>
              <w:jc w:val="both"/>
              <w:rPr>
                <w:rFonts w:ascii="Times New Roman" w:hAnsi="Times New Roman" w:cs="Times New Roman"/>
                <w:sz w:val="28"/>
                <w:szCs w:val="28"/>
              </w:rPr>
            </w:pPr>
            <w:r>
              <w:rPr>
                <w:rFonts w:ascii="Times New Roman" w:hAnsi="Times New Roman" w:cs="Times New Roman"/>
                <w:sz w:val="28"/>
                <w:szCs w:val="28"/>
              </w:rPr>
              <w:t>Внеклассная работа по предмету. Проектная и исследовательская деятельность школьников на уроках и внеурочных занятиях. Консультирование по участию обучающихся в дистанционном конкурсе.</w:t>
            </w:r>
          </w:p>
        </w:tc>
        <w:tc>
          <w:tcPr>
            <w:tcW w:w="908" w:type="dxa"/>
            <w:vMerge/>
          </w:tcPr>
          <w:p w:rsidR="008F3777" w:rsidRPr="00002BAD" w:rsidRDefault="008F3777" w:rsidP="008F3777">
            <w:pPr>
              <w:rPr>
                <w:rFonts w:ascii="Times New Roman" w:hAnsi="Times New Roman" w:cs="Times New Roman"/>
                <w:sz w:val="28"/>
                <w:szCs w:val="28"/>
              </w:rPr>
            </w:pPr>
          </w:p>
        </w:tc>
        <w:tc>
          <w:tcPr>
            <w:tcW w:w="3871" w:type="dxa"/>
          </w:tcPr>
          <w:p w:rsidR="008F3777" w:rsidRPr="00002BAD" w:rsidRDefault="008F3777" w:rsidP="008F3777">
            <w:pPr>
              <w:jc w:val="both"/>
              <w:rPr>
                <w:rFonts w:ascii="Times New Roman" w:hAnsi="Times New Roman" w:cs="Times New Roman"/>
                <w:sz w:val="28"/>
                <w:szCs w:val="28"/>
              </w:rPr>
            </w:pPr>
            <w:r>
              <w:rPr>
                <w:rFonts w:ascii="Times New Roman" w:hAnsi="Times New Roman" w:cs="Times New Roman"/>
                <w:sz w:val="28"/>
                <w:szCs w:val="28"/>
              </w:rPr>
              <w:t>Определение тем проектных работ. Участие в презентации проектно-исследовательских работ в образовательном учреждении.</w:t>
            </w:r>
          </w:p>
        </w:tc>
        <w:tc>
          <w:tcPr>
            <w:tcW w:w="3441" w:type="dxa"/>
          </w:tcPr>
          <w:p w:rsidR="008F3777" w:rsidRDefault="008F3777" w:rsidP="008F3777">
            <w:pPr>
              <w:jc w:val="both"/>
              <w:rPr>
                <w:rFonts w:ascii="Times New Roman" w:hAnsi="Times New Roman" w:cs="Times New Roman"/>
                <w:sz w:val="28"/>
                <w:szCs w:val="28"/>
              </w:rPr>
            </w:pPr>
            <w:r>
              <w:rPr>
                <w:rFonts w:ascii="Times New Roman" w:hAnsi="Times New Roman" w:cs="Times New Roman"/>
                <w:sz w:val="28"/>
                <w:szCs w:val="28"/>
              </w:rPr>
              <w:t>Проектно-исследовательские работы. Презентация.</w:t>
            </w:r>
          </w:p>
        </w:tc>
      </w:tr>
      <w:tr w:rsidR="008F3777" w:rsidRPr="00002BAD" w:rsidTr="00FB78DF">
        <w:tc>
          <w:tcPr>
            <w:tcW w:w="1437" w:type="dxa"/>
            <w:vMerge/>
          </w:tcPr>
          <w:p w:rsidR="008F3777" w:rsidRPr="00002BAD" w:rsidRDefault="008F3777" w:rsidP="008F3777">
            <w:pPr>
              <w:rPr>
                <w:rFonts w:ascii="Times New Roman" w:hAnsi="Times New Roman" w:cs="Times New Roman"/>
                <w:b/>
                <w:sz w:val="28"/>
                <w:szCs w:val="28"/>
              </w:rPr>
            </w:pPr>
          </w:p>
        </w:tc>
        <w:tc>
          <w:tcPr>
            <w:tcW w:w="1252" w:type="dxa"/>
            <w:vMerge/>
          </w:tcPr>
          <w:p w:rsidR="008F3777" w:rsidRPr="00002BAD" w:rsidRDefault="008F3777" w:rsidP="008F3777">
            <w:pPr>
              <w:rPr>
                <w:rFonts w:ascii="Times New Roman" w:hAnsi="Times New Roman" w:cs="Times New Roman"/>
                <w:sz w:val="28"/>
                <w:szCs w:val="28"/>
              </w:rPr>
            </w:pPr>
          </w:p>
        </w:tc>
        <w:tc>
          <w:tcPr>
            <w:tcW w:w="3911" w:type="dxa"/>
            <w:vMerge/>
          </w:tcPr>
          <w:p w:rsidR="008F3777" w:rsidRPr="00002BAD" w:rsidRDefault="008F3777" w:rsidP="008F3777">
            <w:pPr>
              <w:jc w:val="both"/>
              <w:rPr>
                <w:rFonts w:ascii="Times New Roman" w:hAnsi="Times New Roman" w:cs="Times New Roman"/>
                <w:sz w:val="28"/>
                <w:szCs w:val="28"/>
              </w:rPr>
            </w:pPr>
          </w:p>
        </w:tc>
        <w:tc>
          <w:tcPr>
            <w:tcW w:w="908" w:type="dxa"/>
            <w:vMerge/>
          </w:tcPr>
          <w:p w:rsidR="008F3777" w:rsidRPr="00002BAD" w:rsidRDefault="008F3777" w:rsidP="008F3777">
            <w:pPr>
              <w:rPr>
                <w:rFonts w:ascii="Times New Roman" w:hAnsi="Times New Roman" w:cs="Times New Roman"/>
                <w:sz w:val="28"/>
                <w:szCs w:val="28"/>
              </w:rPr>
            </w:pPr>
          </w:p>
        </w:tc>
        <w:tc>
          <w:tcPr>
            <w:tcW w:w="3871" w:type="dxa"/>
          </w:tcPr>
          <w:p w:rsidR="008F3777" w:rsidRPr="00002BAD" w:rsidRDefault="008F3777" w:rsidP="008F3777">
            <w:pPr>
              <w:jc w:val="both"/>
              <w:rPr>
                <w:rFonts w:ascii="Times New Roman" w:hAnsi="Times New Roman" w:cs="Times New Roman"/>
                <w:sz w:val="28"/>
                <w:szCs w:val="28"/>
              </w:rPr>
            </w:pPr>
            <w:r>
              <w:rPr>
                <w:rFonts w:ascii="Times New Roman" w:hAnsi="Times New Roman" w:cs="Times New Roman"/>
                <w:sz w:val="28"/>
                <w:szCs w:val="28"/>
              </w:rPr>
              <w:t>Участие обучающихся в дистанционных конкурсах.</w:t>
            </w:r>
          </w:p>
        </w:tc>
        <w:tc>
          <w:tcPr>
            <w:tcW w:w="3441" w:type="dxa"/>
          </w:tcPr>
          <w:p w:rsidR="008F3777" w:rsidRDefault="00FF4AAE" w:rsidP="008F3777">
            <w:pPr>
              <w:jc w:val="both"/>
              <w:rPr>
                <w:rFonts w:ascii="Times New Roman" w:hAnsi="Times New Roman" w:cs="Times New Roman"/>
                <w:sz w:val="28"/>
                <w:szCs w:val="28"/>
              </w:rPr>
            </w:pPr>
            <w:r>
              <w:rPr>
                <w:rFonts w:ascii="Times New Roman" w:hAnsi="Times New Roman" w:cs="Times New Roman"/>
                <w:sz w:val="28"/>
                <w:szCs w:val="28"/>
              </w:rPr>
              <w:t>Награды, сертификаты участия.</w:t>
            </w:r>
          </w:p>
        </w:tc>
      </w:tr>
      <w:tr w:rsidR="008F3777" w:rsidRPr="00002BAD" w:rsidTr="00FB78DF">
        <w:tc>
          <w:tcPr>
            <w:tcW w:w="1437" w:type="dxa"/>
          </w:tcPr>
          <w:p w:rsidR="008F3777" w:rsidRPr="00002BAD" w:rsidRDefault="008F3777" w:rsidP="008F3777">
            <w:pPr>
              <w:rPr>
                <w:rFonts w:ascii="Times New Roman" w:hAnsi="Times New Roman" w:cs="Times New Roman"/>
                <w:b/>
                <w:sz w:val="28"/>
                <w:szCs w:val="28"/>
              </w:rPr>
            </w:pPr>
            <w:r w:rsidRPr="00002BAD">
              <w:rPr>
                <w:rFonts w:ascii="Times New Roman" w:hAnsi="Times New Roman" w:cs="Times New Roman"/>
                <w:b/>
                <w:sz w:val="28"/>
                <w:szCs w:val="28"/>
              </w:rPr>
              <w:t>Февраль</w:t>
            </w:r>
          </w:p>
        </w:tc>
        <w:tc>
          <w:tcPr>
            <w:tcW w:w="1252" w:type="dxa"/>
            <w:vMerge/>
          </w:tcPr>
          <w:p w:rsidR="008F3777" w:rsidRPr="00002BAD" w:rsidRDefault="008F3777" w:rsidP="008F3777">
            <w:pPr>
              <w:rPr>
                <w:rFonts w:ascii="Times New Roman" w:hAnsi="Times New Roman" w:cs="Times New Roman"/>
                <w:sz w:val="28"/>
                <w:szCs w:val="28"/>
              </w:rPr>
            </w:pPr>
          </w:p>
        </w:tc>
        <w:tc>
          <w:tcPr>
            <w:tcW w:w="3911" w:type="dxa"/>
          </w:tcPr>
          <w:p w:rsidR="008F3777" w:rsidRPr="00002BAD" w:rsidRDefault="00FF4AAE" w:rsidP="00FF4AAE">
            <w:pPr>
              <w:jc w:val="both"/>
              <w:rPr>
                <w:rFonts w:ascii="Times New Roman" w:hAnsi="Times New Roman" w:cs="Times New Roman"/>
                <w:sz w:val="28"/>
                <w:szCs w:val="28"/>
              </w:rPr>
            </w:pPr>
            <w:r>
              <w:rPr>
                <w:rFonts w:ascii="Times New Roman" w:hAnsi="Times New Roman" w:cs="Times New Roman"/>
                <w:sz w:val="28"/>
                <w:szCs w:val="28"/>
              </w:rPr>
              <w:t>Подготовка к а</w:t>
            </w:r>
            <w:r w:rsidR="008F3777">
              <w:rPr>
                <w:rFonts w:ascii="Times New Roman" w:hAnsi="Times New Roman" w:cs="Times New Roman"/>
                <w:sz w:val="28"/>
                <w:szCs w:val="28"/>
              </w:rPr>
              <w:t xml:space="preserve">ттестация </w:t>
            </w:r>
            <w:r>
              <w:rPr>
                <w:rFonts w:ascii="Times New Roman" w:hAnsi="Times New Roman" w:cs="Times New Roman"/>
                <w:sz w:val="28"/>
                <w:szCs w:val="28"/>
              </w:rPr>
              <w:t>молодого специалиста. Сбор и оформление документов. Консультирование.</w:t>
            </w:r>
          </w:p>
        </w:tc>
        <w:tc>
          <w:tcPr>
            <w:tcW w:w="908" w:type="dxa"/>
            <w:vMerge/>
          </w:tcPr>
          <w:p w:rsidR="008F3777" w:rsidRPr="00002BAD" w:rsidRDefault="008F3777" w:rsidP="008F3777">
            <w:pPr>
              <w:rPr>
                <w:rFonts w:ascii="Times New Roman" w:hAnsi="Times New Roman" w:cs="Times New Roman"/>
                <w:sz w:val="28"/>
                <w:szCs w:val="28"/>
              </w:rPr>
            </w:pPr>
          </w:p>
        </w:tc>
        <w:tc>
          <w:tcPr>
            <w:tcW w:w="3871" w:type="dxa"/>
          </w:tcPr>
          <w:p w:rsidR="008F3777" w:rsidRPr="00002BAD" w:rsidRDefault="008F3777" w:rsidP="008F3777">
            <w:pPr>
              <w:jc w:val="both"/>
              <w:rPr>
                <w:rFonts w:ascii="Times New Roman" w:hAnsi="Times New Roman" w:cs="Times New Roman"/>
                <w:sz w:val="28"/>
                <w:szCs w:val="28"/>
              </w:rPr>
            </w:pPr>
            <w:r>
              <w:rPr>
                <w:rFonts w:ascii="Times New Roman" w:hAnsi="Times New Roman" w:cs="Times New Roman"/>
                <w:sz w:val="28"/>
                <w:szCs w:val="28"/>
              </w:rPr>
              <w:t>Оформление портфолио для аттестации. Разработка открытых уроков.</w:t>
            </w:r>
          </w:p>
        </w:tc>
        <w:tc>
          <w:tcPr>
            <w:tcW w:w="3441" w:type="dxa"/>
          </w:tcPr>
          <w:p w:rsidR="008F3777" w:rsidRDefault="00FF4AAE" w:rsidP="008F3777">
            <w:pPr>
              <w:jc w:val="both"/>
              <w:rPr>
                <w:rFonts w:ascii="Times New Roman" w:hAnsi="Times New Roman" w:cs="Times New Roman"/>
                <w:sz w:val="28"/>
                <w:szCs w:val="28"/>
              </w:rPr>
            </w:pPr>
            <w:r>
              <w:rPr>
                <w:rFonts w:ascii="Times New Roman" w:hAnsi="Times New Roman" w:cs="Times New Roman"/>
                <w:sz w:val="28"/>
                <w:szCs w:val="28"/>
              </w:rPr>
              <w:t>Портфолио педагога.</w:t>
            </w:r>
          </w:p>
          <w:p w:rsidR="00FF4AAE" w:rsidRDefault="00FF4AAE" w:rsidP="008F3777">
            <w:pPr>
              <w:jc w:val="both"/>
              <w:rPr>
                <w:rFonts w:ascii="Times New Roman" w:hAnsi="Times New Roman" w:cs="Times New Roman"/>
                <w:sz w:val="28"/>
                <w:szCs w:val="28"/>
              </w:rPr>
            </w:pPr>
            <w:r>
              <w:rPr>
                <w:rFonts w:ascii="Times New Roman" w:hAnsi="Times New Roman" w:cs="Times New Roman"/>
                <w:sz w:val="28"/>
                <w:szCs w:val="28"/>
              </w:rPr>
              <w:t>Папка «Методическая копилка».</w:t>
            </w:r>
          </w:p>
        </w:tc>
      </w:tr>
      <w:tr w:rsidR="008F3777" w:rsidRPr="00002BAD" w:rsidTr="00FB78DF">
        <w:tc>
          <w:tcPr>
            <w:tcW w:w="1437" w:type="dxa"/>
          </w:tcPr>
          <w:p w:rsidR="008F3777" w:rsidRPr="00002BAD" w:rsidRDefault="008F3777" w:rsidP="008F3777">
            <w:pPr>
              <w:rPr>
                <w:rFonts w:ascii="Times New Roman" w:hAnsi="Times New Roman" w:cs="Times New Roman"/>
                <w:b/>
                <w:sz w:val="28"/>
                <w:szCs w:val="28"/>
              </w:rPr>
            </w:pPr>
            <w:r w:rsidRPr="00002BAD">
              <w:rPr>
                <w:rFonts w:ascii="Times New Roman" w:hAnsi="Times New Roman" w:cs="Times New Roman"/>
                <w:b/>
                <w:sz w:val="28"/>
                <w:szCs w:val="28"/>
              </w:rPr>
              <w:t>Март</w:t>
            </w:r>
          </w:p>
        </w:tc>
        <w:tc>
          <w:tcPr>
            <w:tcW w:w="1252" w:type="dxa"/>
            <w:vMerge/>
          </w:tcPr>
          <w:p w:rsidR="008F3777" w:rsidRPr="00002BAD" w:rsidRDefault="008F3777" w:rsidP="008F3777">
            <w:pPr>
              <w:rPr>
                <w:rFonts w:ascii="Times New Roman" w:hAnsi="Times New Roman" w:cs="Times New Roman"/>
                <w:sz w:val="28"/>
                <w:szCs w:val="28"/>
              </w:rPr>
            </w:pPr>
          </w:p>
        </w:tc>
        <w:tc>
          <w:tcPr>
            <w:tcW w:w="3911" w:type="dxa"/>
          </w:tcPr>
          <w:p w:rsidR="008F3777" w:rsidRPr="00002BAD" w:rsidRDefault="00FF4AAE" w:rsidP="00FF4AAE">
            <w:pPr>
              <w:jc w:val="both"/>
              <w:rPr>
                <w:rFonts w:ascii="Times New Roman" w:hAnsi="Times New Roman" w:cs="Times New Roman"/>
                <w:sz w:val="28"/>
                <w:szCs w:val="28"/>
              </w:rPr>
            </w:pPr>
            <w:r>
              <w:rPr>
                <w:rFonts w:ascii="Times New Roman" w:hAnsi="Times New Roman" w:cs="Times New Roman"/>
                <w:sz w:val="28"/>
                <w:szCs w:val="28"/>
              </w:rPr>
              <w:t>Подготовка к выступлению на заседании ШМО учителей начальных классов</w:t>
            </w:r>
            <w:r w:rsidR="00CF66B4">
              <w:rPr>
                <w:rFonts w:ascii="Times New Roman" w:hAnsi="Times New Roman" w:cs="Times New Roman"/>
                <w:sz w:val="28"/>
                <w:szCs w:val="28"/>
              </w:rPr>
              <w:t xml:space="preserve"> с представлением опыта участия в дистанционных мероприятиях</w:t>
            </w:r>
            <w:r>
              <w:rPr>
                <w:rFonts w:ascii="Times New Roman" w:hAnsi="Times New Roman" w:cs="Times New Roman"/>
                <w:sz w:val="28"/>
                <w:szCs w:val="28"/>
              </w:rPr>
              <w:t>.</w:t>
            </w:r>
          </w:p>
        </w:tc>
        <w:tc>
          <w:tcPr>
            <w:tcW w:w="908" w:type="dxa"/>
            <w:vMerge/>
          </w:tcPr>
          <w:p w:rsidR="008F3777" w:rsidRPr="00002BAD" w:rsidRDefault="008F3777" w:rsidP="008F3777">
            <w:pPr>
              <w:rPr>
                <w:rFonts w:ascii="Times New Roman" w:hAnsi="Times New Roman" w:cs="Times New Roman"/>
                <w:sz w:val="28"/>
                <w:szCs w:val="28"/>
              </w:rPr>
            </w:pPr>
          </w:p>
        </w:tc>
        <w:tc>
          <w:tcPr>
            <w:tcW w:w="3871" w:type="dxa"/>
          </w:tcPr>
          <w:p w:rsidR="008F3777" w:rsidRPr="00002BAD" w:rsidRDefault="00FF4AAE" w:rsidP="008F3777">
            <w:pPr>
              <w:jc w:val="both"/>
              <w:rPr>
                <w:rFonts w:ascii="Times New Roman" w:hAnsi="Times New Roman" w:cs="Times New Roman"/>
                <w:sz w:val="28"/>
                <w:szCs w:val="28"/>
              </w:rPr>
            </w:pPr>
            <w:r>
              <w:rPr>
                <w:rFonts w:ascii="Times New Roman" w:hAnsi="Times New Roman" w:cs="Times New Roman"/>
                <w:sz w:val="28"/>
                <w:szCs w:val="28"/>
              </w:rPr>
              <w:t>Выступление на заседании ШМО учителей начальных классов</w:t>
            </w:r>
            <w:r w:rsidR="00CF66B4">
              <w:rPr>
                <w:rFonts w:ascii="Times New Roman" w:hAnsi="Times New Roman" w:cs="Times New Roman"/>
                <w:sz w:val="28"/>
                <w:szCs w:val="28"/>
              </w:rPr>
              <w:t xml:space="preserve"> с представлением опыта участия в дистанционных мероприятиях..</w:t>
            </w:r>
          </w:p>
        </w:tc>
        <w:tc>
          <w:tcPr>
            <w:tcW w:w="3441" w:type="dxa"/>
          </w:tcPr>
          <w:p w:rsidR="008F3777" w:rsidRDefault="00FF4AAE" w:rsidP="008F3777">
            <w:pPr>
              <w:jc w:val="both"/>
              <w:rPr>
                <w:rFonts w:ascii="Times New Roman" w:hAnsi="Times New Roman" w:cs="Times New Roman"/>
                <w:sz w:val="28"/>
                <w:szCs w:val="28"/>
              </w:rPr>
            </w:pPr>
            <w:r>
              <w:rPr>
                <w:rFonts w:ascii="Times New Roman" w:hAnsi="Times New Roman" w:cs="Times New Roman"/>
                <w:sz w:val="28"/>
                <w:szCs w:val="28"/>
              </w:rPr>
              <w:t>Выработка рекомендаций.</w:t>
            </w:r>
          </w:p>
          <w:p w:rsidR="00CF66B4" w:rsidRDefault="00CF66B4" w:rsidP="008F3777">
            <w:pPr>
              <w:jc w:val="both"/>
              <w:rPr>
                <w:rFonts w:ascii="Times New Roman" w:hAnsi="Times New Roman" w:cs="Times New Roman"/>
                <w:sz w:val="28"/>
                <w:szCs w:val="28"/>
              </w:rPr>
            </w:pPr>
            <w:r>
              <w:rPr>
                <w:rFonts w:ascii="Times New Roman" w:hAnsi="Times New Roman" w:cs="Times New Roman"/>
                <w:sz w:val="28"/>
                <w:szCs w:val="28"/>
              </w:rPr>
              <w:t>Список литературы.</w:t>
            </w:r>
          </w:p>
          <w:p w:rsidR="00CF66B4" w:rsidRDefault="00CF66B4" w:rsidP="008F3777">
            <w:pPr>
              <w:jc w:val="both"/>
              <w:rPr>
                <w:rFonts w:ascii="Times New Roman" w:hAnsi="Times New Roman" w:cs="Times New Roman"/>
                <w:sz w:val="28"/>
                <w:szCs w:val="28"/>
              </w:rPr>
            </w:pPr>
            <w:r>
              <w:rPr>
                <w:rFonts w:ascii="Times New Roman" w:hAnsi="Times New Roman" w:cs="Times New Roman"/>
                <w:sz w:val="28"/>
                <w:szCs w:val="28"/>
              </w:rPr>
              <w:t>Промежуточный отчет.</w:t>
            </w:r>
          </w:p>
        </w:tc>
      </w:tr>
      <w:tr w:rsidR="00FF4AAE" w:rsidRPr="00002BAD" w:rsidTr="00FB78DF">
        <w:tc>
          <w:tcPr>
            <w:tcW w:w="1437" w:type="dxa"/>
          </w:tcPr>
          <w:p w:rsidR="00FF4AAE" w:rsidRPr="00002BAD" w:rsidRDefault="00FF4AAE" w:rsidP="00FF4AAE">
            <w:pPr>
              <w:rPr>
                <w:rFonts w:ascii="Times New Roman" w:hAnsi="Times New Roman" w:cs="Times New Roman"/>
                <w:b/>
                <w:sz w:val="28"/>
                <w:szCs w:val="28"/>
              </w:rPr>
            </w:pPr>
            <w:r w:rsidRPr="00002BAD">
              <w:rPr>
                <w:rFonts w:ascii="Times New Roman" w:hAnsi="Times New Roman" w:cs="Times New Roman"/>
                <w:b/>
                <w:sz w:val="28"/>
                <w:szCs w:val="28"/>
              </w:rPr>
              <w:t>Апрель</w:t>
            </w:r>
          </w:p>
        </w:tc>
        <w:tc>
          <w:tcPr>
            <w:tcW w:w="1252" w:type="dxa"/>
            <w:vMerge/>
          </w:tcPr>
          <w:p w:rsidR="00FF4AAE" w:rsidRPr="00002BAD" w:rsidRDefault="00FF4AAE" w:rsidP="00FF4AAE">
            <w:pPr>
              <w:rPr>
                <w:rFonts w:ascii="Times New Roman" w:hAnsi="Times New Roman" w:cs="Times New Roman"/>
                <w:sz w:val="28"/>
                <w:szCs w:val="28"/>
              </w:rPr>
            </w:pPr>
          </w:p>
        </w:tc>
        <w:tc>
          <w:tcPr>
            <w:tcW w:w="3911" w:type="dxa"/>
          </w:tcPr>
          <w:p w:rsidR="00FF4AAE" w:rsidRPr="00002BAD" w:rsidRDefault="00FF4AAE" w:rsidP="00FF4AAE">
            <w:pPr>
              <w:jc w:val="both"/>
              <w:rPr>
                <w:rFonts w:ascii="Times New Roman" w:hAnsi="Times New Roman" w:cs="Times New Roman"/>
                <w:sz w:val="28"/>
                <w:szCs w:val="28"/>
              </w:rPr>
            </w:pPr>
            <w:r w:rsidRPr="00002BAD">
              <w:rPr>
                <w:rFonts w:ascii="Times New Roman" w:hAnsi="Times New Roman" w:cs="Times New Roman"/>
                <w:sz w:val="28"/>
                <w:szCs w:val="28"/>
              </w:rPr>
              <w:t>П</w:t>
            </w:r>
            <w:r>
              <w:rPr>
                <w:rFonts w:ascii="Times New Roman" w:hAnsi="Times New Roman" w:cs="Times New Roman"/>
                <w:sz w:val="28"/>
                <w:szCs w:val="28"/>
              </w:rPr>
              <w:t>осещение открытых уроков молодого</w:t>
            </w:r>
            <w:r w:rsidRPr="00002BAD">
              <w:rPr>
                <w:rFonts w:ascii="Times New Roman" w:hAnsi="Times New Roman" w:cs="Times New Roman"/>
                <w:sz w:val="28"/>
                <w:szCs w:val="28"/>
              </w:rPr>
              <w:t xml:space="preserve"> сп</w:t>
            </w:r>
            <w:r>
              <w:rPr>
                <w:rFonts w:ascii="Times New Roman" w:hAnsi="Times New Roman" w:cs="Times New Roman"/>
                <w:sz w:val="28"/>
                <w:szCs w:val="28"/>
              </w:rPr>
              <w:t>ециалиста с подробным анализом.</w:t>
            </w:r>
          </w:p>
        </w:tc>
        <w:tc>
          <w:tcPr>
            <w:tcW w:w="908" w:type="dxa"/>
            <w:vMerge/>
          </w:tcPr>
          <w:p w:rsidR="00FF4AAE" w:rsidRPr="00002BAD" w:rsidRDefault="00FF4AAE" w:rsidP="00FF4AAE">
            <w:pPr>
              <w:rPr>
                <w:rFonts w:ascii="Times New Roman" w:hAnsi="Times New Roman" w:cs="Times New Roman"/>
                <w:sz w:val="28"/>
                <w:szCs w:val="28"/>
              </w:rPr>
            </w:pPr>
          </w:p>
        </w:tc>
        <w:tc>
          <w:tcPr>
            <w:tcW w:w="3871" w:type="dxa"/>
          </w:tcPr>
          <w:p w:rsidR="00FF4AAE" w:rsidRPr="00002BAD" w:rsidRDefault="00FF4AAE" w:rsidP="00FF4AAE">
            <w:pPr>
              <w:rPr>
                <w:rFonts w:ascii="Times New Roman" w:hAnsi="Times New Roman" w:cs="Times New Roman"/>
                <w:sz w:val="28"/>
                <w:szCs w:val="28"/>
              </w:rPr>
            </w:pPr>
            <w:r w:rsidRPr="00002BAD">
              <w:rPr>
                <w:rFonts w:ascii="Times New Roman" w:hAnsi="Times New Roman" w:cs="Times New Roman"/>
                <w:sz w:val="28"/>
                <w:szCs w:val="28"/>
              </w:rPr>
              <w:t>Проведение открытого урока с подробным анализом</w:t>
            </w:r>
          </w:p>
          <w:p w:rsidR="00FF4AAE" w:rsidRPr="00002BAD" w:rsidRDefault="00FF4AAE" w:rsidP="00FF4AAE">
            <w:pPr>
              <w:rPr>
                <w:rFonts w:ascii="Times New Roman" w:hAnsi="Times New Roman" w:cs="Times New Roman"/>
                <w:sz w:val="28"/>
                <w:szCs w:val="28"/>
              </w:rPr>
            </w:pPr>
          </w:p>
          <w:p w:rsidR="00FF4AAE" w:rsidRPr="00002BAD" w:rsidRDefault="00FF4AAE" w:rsidP="00FF4AAE">
            <w:pPr>
              <w:rPr>
                <w:rFonts w:ascii="Times New Roman" w:hAnsi="Times New Roman" w:cs="Times New Roman"/>
                <w:sz w:val="28"/>
                <w:szCs w:val="28"/>
              </w:rPr>
            </w:pPr>
            <w:r w:rsidRPr="00002BAD">
              <w:rPr>
                <w:rFonts w:ascii="Times New Roman" w:hAnsi="Times New Roman" w:cs="Times New Roman"/>
                <w:sz w:val="28"/>
                <w:szCs w:val="28"/>
              </w:rPr>
              <w:t>Посещение открытого урока наставника</w:t>
            </w:r>
            <w:r>
              <w:rPr>
                <w:rFonts w:ascii="Times New Roman" w:hAnsi="Times New Roman" w:cs="Times New Roman"/>
                <w:sz w:val="28"/>
                <w:szCs w:val="28"/>
              </w:rPr>
              <w:t>.</w:t>
            </w:r>
          </w:p>
        </w:tc>
        <w:tc>
          <w:tcPr>
            <w:tcW w:w="3441" w:type="dxa"/>
          </w:tcPr>
          <w:p w:rsidR="00FF4AAE" w:rsidRDefault="00FF4AAE" w:rsidP="00FF4AAE">
            <w:pPr>
              <w:jc w:val="both"/>
              <w:rPr>
                <w:rFonts w:ascii="Times New Roman" w:hAnsi="Times New Roman" w:cs="Times New Roman"/>
                <w:sz w:val="28"/>
                <w:szCs w:val="28"/>
              </w:rPr>
            </w:pPr>
            <w:r>
              <w:rPr>
                <w:rFonts w:ascii="Times New Roman" w:hAnsi="Times New Roman" w:cs="Times New Roman"/>
                <w:sz w:val="28"/>
                <w:szCs w:val="28"/>
              </w:rPr>
              <w:t>Выработка рекомендаций.</w:t>
            </w:r>
          </w:p>
        </w:tc>
      </w:tr>
      <w:tr w:rsidR="00FF4AAE" w:rsidRPr="00002BAD" w:rsidTr="00FB78DF">
        <w:tc>
          <w:tcPr>
            <w:tcW w:w="1437" w:type="dxa"/>
          </w:tcPr>
          <w:p w:rsidR="00FF4AAE" w:rsidRPr="00002BAD" w:rsidRDefault="00FF4AAE" w:rsidP="00FF4AAE">
            <w:pPr>
              <w:rPr>
                <w:rFonts w:ascii="Times New Roman" w:hAnsi="Times New Roman" w:cs="Times New Roman"/>
                <w:b/>
                <w:sz w:val="28"/>
                <w:szCs w:val="28"/>
              </w:rPr>
            </w:pPr>
            <w:r w:rsidRPr="00002BAD">
              <w:rPr>
                <w:rFonts w:ascii="Times New Roman" w:hAnsi="Times New Roman" w:cs="Times New Roman"/>
                <w:b/>
                <w:sz w:val="28"/>
                <w:szCs w:val="28"/>
              </w:rPr>
              <w:t>Май</w:t>
            </w:r>
          </w:p>
        </w:tc>
        <w:tc>
          <w:tcPr>
            <w:tcW w:w="1252" w:type="dxa"/>
            <w:vMerge/>
          </w:tcPr>
          <w:p w:rsidR="00FF4AAE" w:rsidRPr="00002BAD" w:rsidRDefault="00FF4AAE" w:rsidP="00FF4AAE">
            <w:pPr>
              <w:rPr>
                <w:rFonts w:ascii="Times New Roman" w:hAnsi="Times New Roman" w:cs="Times New Roman"/>
                <w:sz w:val="28"/>
                <w:szCs w:val="28"/>
              </w:rPr>
            </w:pPr>
          </w:p>
        </w:tc>
        <w:tc>
          <w:tcPr>
            <w:tcW w:w="3911" w:type="dxa"/>
          </w:tcPr>
          <w:p w:rsidR="00FF4AAE" w:rsidRPr="00002BAD" w:rsidRDefault="00FF4AAE" w:rsidP="00FF4AAE">
            <w:pPr>
              <w:jc w:val="both"/>
              <w:rPr>
                <w:rFonts w:ascii="Times New Roman" w:hAnsi="Times New Roman" w:cs="Times New Roman"/>
                <w:sz w:val="28"/>
                <w:szCs w:val="28"/>
              </w:rPr>
            </w:pPr>
            <w:r w:rsidRPr="00002BAD">
              <w:rPr>
                <w:rFonts w:ascii="Times New Roman" w:hAnsi="Times New Roman" w:cs="Times New Roman"/>
                <w:sz w:val="28"/>
                <w:szCs w:val="28"/>
              </w:rPr>
              <w:t>Оказание помощи по подготовке доклада по теме по самообразованию</w:t>
            </w:r>
            <w:r>
              <w:rPr>
                <w:rFonts w:ascii="Times New Roman" w:hAnsi="Times New Roman" w:cs="Times New Roman"/>
                <w:sz w:val="28"/>
                <w:szCs w:val="28"/>
              </w:rPr>
              <w:t xml:space="preserve">. Анализ деятельности педагога наставника. </w:t>
            </w:r>
            <w:r w:rsidRPr="00002BAD">
              <w:rPr>
                <w:rFonts w:ascii="Times New Roman" w:hAnsi="Times New Roman" w:cs="Times New Roman"/>
                <w:sz w:val="28"/>
                <w:szCs w:val="28"/>
              </w:rPr>
              <w:t xml:space="preserve"> </w:t>
            </w:r>
          </w:p>
        </w:tc>
        <w:tc>
          <w:tcPr>
            <w:tcW w:w="908" w:type="dxa"/>
            <w:vMerge/>
          </w:tcPr>
          <w:p w:rsidR="00FF4AAE" w:rsidRPr="00002BAD" w:rsidRDefault="00FF4AAE" w:rsidP="00FF4AAE">
            <w:pPr>
              <w:rPr>
                <w:rFonts w:ascii="Times New Roman" w:hAnsi="Times New Roman" w:cs="Times New Roman"/>
                <w:sz w:val="28"/>
                <w:szCs w:val="28"/>
              </w:rPr>
            </w:pPr>
          </w:p>
        </w:tc>
        <w:tc>
          <w:tcPr>
            <w:tcW w:w="3871" w:type="dxa"/>
          </w:tcPr>
          <w:p w:rsidR="00FF4AAE" w:rsidRPr="00002BAD" w:rsidRDefault="00FF4AAE" w:rsidP="00FF4AAE">
            <w:pPr>
              <w:jc w:val="both"/>
              <w:rPr>
                <w:rFonts w:ascii="Times New Roman" w:hAnsi="Times New Roman" w:cs="Times New Roman"/>
                <w:sz w:val="28"/>
                <w:szCs w:val="28"/>
              </w:rPr>
            </w:pPr>
            <w:r w:rsidRPr="00002BAD">
              <w:rPr>
                <w:rFonts w:ascii="Times New Roman" w:hAnsi="Times New Roman" w:cs="Times New Roman"/>
                <w:sz w:val="28"/>
                <w:szCs w:val="28"/>
              </w:rPr>
              <w:t>Представление наработок по теме по самообразованию молодого специалиста. Методическая выставка достижений учителя</w:t>
            </w:r>
            <w:r>
              <w:rPr>
                <w:rFonts w:ascii="Times New Roman" w:hAnsi="Times New Roman" w:cs="Times New Roman"/>
                <w:sz w:val="28"/>
                <w:szCs w:val="28"/>
              </w:rPr>
              <w:t>. Анализ работы.</w:t>
            </w:r>
          </w:p>
        </w:tc>
        <w:tc>
          <w:tcPr>
            <w:tcW w:w="3441" w:type="dxa"/>
          </w:tcPr>
          <w:p w:rsidR="00FF4AAE" w:rsidRDefault="00FF4AAE" w:rsidP="00FF4AAE">
            <w:pPr>
              <w:jc w:val="both"/>
              <w:rPr>
                <w:rFonts w:ascii="Times New Roman" w:hAnsi="Times New Roman" w:cs="Times New Roman"/>
                <w:sz w:val="28"/>
                <w:szCs w:val="28"/>
              </w:rPr>
            </w:pPr>
            <w:r>
              <w:rPr>
                <w:rFonts w:ascii="Times New Roman" w:hAnsi="Times New Roman" w:cs="Times New Roman"/>
                <w:sz w:val="28"/>
                <w:szCs w:val="28"/>
              </w:rPr>
              <w:t>Отчет о деятельности педагога-наставника.</w:t>
            </w:r>
          </w:p>
          <w:p w:rsidR="00FF4AAE" w:rsidRDefault="00FF4AAE" w:rsidP="00FF4AAE">
            <w:pPr>
              <w:jc w:val="both"/>
              <w:rPr>
                <w:rFonts w:ascii="Times New Roman" w:hAnsi="Times New Roman" w:cs="Times New Roman"/>
                <w:sz w:val="28"/>
                <w:szCs w:val="28"/>
              </w:rPr>
            </w:pPr>
          </w:p>
          <w:p w:rsidR="00FF4AAE" w:rsidRPr="00002BAD" w:rsidRDefault="00FF4AAE" w:rsidP="00FF4AAE">
            <w:pPr>
              <w:jc w:val="both"/>
              <w:rPr>
                <w:rFonts w:ascii="Times New Roman" w:hAnsi="Times New Roman" w:cs="Times New Roman"/>
                <w:sz w:val="28"/>
                <w:szCs w:val="28"/>
              </w:rPr>
            </w:pPr>
            <w:r>
              <w:rPr>
                <w:rFonts w:ascii="Times New Roman" w:hAnsi="Times New Roman" w:cs="Times New Roman"/>
                <w:sz w:val="28"/>
                <w:szCs w:val="28"/>
              </w:rPr>
              <w:t>Самоанализ деятельности молодого специалиста.</w:t>
            </w:r>
          </w:p>
        </w:tc>
      </w:tr>
    </w:tbl>
    <w:p w:rsidR="0081138C" w:rsidRDefault="0081138C" w:rsidP="0097369F">
      <w:pPr>
        <w:spacing w:line="259" w:lineRule="auto"/>
        <w:rPr>
          <w:rFonts w:ascii="Times New Roman" w:hAnsi="Times New Roman" w:cs="Times New Roman"/>
          <w:b/>
          <w:sz w:val="28"/>
          <w:szCs w:val="28"/>
        </w:rPr>
        <w:sectPr w:rsidR="0081138C" w:rsidSect="0097369F">
          <w:pgSz w:w="16838" w:h="11906" w:orient="landscape"/>
          <w:pgMar w:top="709" w:right="1134" w:bottom="567" w:left="1134" w:header="567" w:footer="567" w:gutter="0"/>
          <w:cols w:space="708"/>
          <w:docGrid w:linePitch="360"/>
        </w:sectPr>
      </w:pPr>
    </w:p>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sz w:val="28"/>
          <w:szCs w:val="28"/>
          <w:lang w:eastAsia="ru-RU"/>
        </w:rPr>
        <w:lastRenderedPageBreak/>
        <w:t>Планируемые результаты:</w:t>
      </w:r>
      <w:r w:rsidRPr="0081138C">
        <w:rPr>
          <w:rFonts w:ascii="Times New Roman" w:eastAsia="Times New Roman" w:hAnsi="Times New Roman" w:cs="Times New Roman"/>
          <w:sz w:val="28"/>
          <w:szCs w:val="28"/>
          <w:lang w:eastAsia="ru-RU"/>
        </w:rPr>
        <w:t xml:space="preserve"> </w:t>
      </w:r>
    </w:p>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br/>
        <w:t xml:space="preserve">1) Подготовка молодого специалиста, в будущем состоявшегося Учителя. </w:t>
      </w:r>
      <w:r w:rsidRPr="0081138C">
        <w:rPr>
          <w:rFonts w:ascii="Times New Roman" w:eastAsia="Times New Roman" w:hAnsi="Times New Roman" w:cs="Times New Roman"/>
          <w:sz w:val="28"/>
          <w:szCs w:val="28"/>
          <w:lang w:eastAsia="ru-RU"/>
        </w:rPr>
        <w:br/>
        <w:t xml:space="preserve">2) Совершенствование системы методической работы учреждения образования. </w:t>
      </w:r>
      <w:r w:rsidRPr="0081138C">
        <w:rPr>
          <w:rFonts w:ascii="Times New Roman" w:eastAsia="Times New Roman" w:hAnsi="Times New Roman" w:cs="Times New Roman"/>
          <w:sz w:val="28"/>
          <w:szCs w:val="28"/>
          <w:lang w:eastAsia="ru-RU"/>
        </w:rPr>
        <w:br/>
        <w:t xml:space="preserve">3) Повышение качества образования. </w:t>
      </w:r>
      <w:r w:rsidRPr="0081138C">
        <w:rPr>
          <w:rFonts w:ascii="Times New Roman" w:eastAsia="Times New Roman" w:hAnsi="Times New Roman" w:cs="Times New Roman"/>
          <w:sz w:val="28"/>
          <w:szCs w:val="28"/>
          <w:lang w:eastAsia="ru-RU"/>
        </w:rPr>
        <w:br/>
        <w:t xml:space="preserve">4) Повышение уровня аналитической культуры всех участников воспитательного процесса. </w:t>
      </w:r>
      <w:r w:rsidRPr="0081138C">
        <w:rPr>
          <w:rFonts w:ascii="Times New Roman" w:eastAsia="Times New Roman" w:hAnsi="Times New Roman" w:cs="Times New Roman"/>
          <w:sz w:val="28"/>
          <w:szCs w:val="28"/>
          <w:lang w:eastAsia="ru-RU"/>
        </w:rPr>
        <w:br/>
      </w:r>
      <w:r w:rsidRPr="0081138C">
        <w:rPr>
          <w:rFonts w:ascii="Times New Roman" w:eastAsia="Times New Roman" w:hAnsi="Times New Roman" w:cs="Times New Roman"/>
          <w:b/>
          <w:sz w:val="28"/>
          <w:szCs w:val="28"/>
          <w:lang w:eastAsia="ru-RU"/>
        </w:rPr>
        <w:t>Индикативные показатели:</w:t>
      </w:r>
      <w:r w:rsidRPr="0081138C">
        <w:rPr>
          <w:rFonts w:ascii="Times New Roman" w:eastAsia="Times New Roman" w:hAnsi="Times New Roman" w:cs="Times New Roman"/>
          <w:sz w:val="28"/>
          <w:szCs w:val="28"/>
          <w:lang w:eastAsia="ru-RU"/>
        </w:rPr>
        <w:t xml:space="preserve"> </w:t>
      </w:r>
    </w:p>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br/>
        <w:t xml:space="preserve">1) Умение планировать учебную деятельность, как собственную, так и ученическую, </w:t>
      </w:r>
      <w:r w:rsidRPr="0081138C">
        <w:rPr>
          <w:rFonts w:ascii="Times New Roman" w:eastAsia="Times New Roman" w:hAnsi="Times New Roman" w:cs="Times New Roman"/>
          <w:sz w:val="28"/>
          <w:szCs w:val="28"/>
          <w:lang w:eastAsia="ru-RU"/>
        </w:rPr>
        <w:br/>
        <w:t xml:space="preserve">на основе творческого поиска через самообразование. </w:t>
      </w:r>
      <w:r w:rsidRPr="0081138C">
        <w:rPr>
          <w:rFonts w:ascii="Times New Roman" w:eastAsia="Times New Roman" w:hAnsi="Times New Roman" w:cs="Times New Roman"/>
          <w:sz w:val="28"/>
          <w:szCs w:val="28"/>
          <w:lang w:eastAsia="ru-RU"/>
        </w:rPr>
        <w:br/>
        <w:t xml:space="preserve">2) Овладение методикой проведения нетрадиционных уроков. </w:t>
      </w:r>
      <w:r w:rsidRPr="0081138C">
        <w:rPr>
          <w:rFonts w:ascii="Times New Roman" w:eastAsia="Times New Roman" w:hAnsi="Times New Roman" w:cs="Times New Roman"/>
          <w:sz w:val="28"/>
          <w:szCs w:val="28"/>
          <w:lang w:eastAsia="ru-RU"/>
        </w:rPr>
        <w:br/>
        <w:t xml:space="preserve">3) Умение работать с классом на основе изучения личности ребенка, проводить </w:t>
      </w:r>
      <w:r w:rsidRPr="0081138C">
        <w:rPr>
          <w:rFonts w:ascii="Times New Roman" w:eastAsia="Times New Roman" w:hAnsi="Times New Roman" w:cs="Times New Roman"/>
          <w:sz w:val="28"/>
          <w:szCs w:val="28"/>
          <w:lang w:eastAsia="ru-RU"/>
        </w:rPr>
        <w:br/>
        <w:t xml:space="preserve">индивидуальную работу. </w:t>
      </w:r>
      <w:r w:rsidRPr="0081138C">
        <w:rPr>
          <w:rFonts w:ascii="Times New Roman" w:eastAsia="Times New Roman" w:hAnsi="Times New Roman" w:cs="Times New Roman"/>
          <w:sz w:val="28"/>
          <w:szCs w:val="28"/>
          <w:lang w:eastAsia="ru-RU"/>
        </w:rPr>
        <w:br/>
        <w:t xml:space="preserve">4) Умение проектировать воспитательную систему </w:t>
      </w:r>
      <w:r w:rsidRPr="0081138C">
        <w:rPr>
          <w:rFonts w:ascii="Times New Roman" w:eastAsia="Times New Roman" w:hAnsi="Times New Roman" w:cs="Times New Roman"/>
          <w:sz w:val="28"/>
          <w:szCs w:val="28"/>
          <w:lang w:eastAsia="ru-RU"/>
        </w:rPr>
        <w:br/>
        <w:t xml:space="preserve">5) Умение индивидуально работать с детьми. </w:t>
      </w:r>
      <w:r w:rsidRPr="0081138C">
        <w:rPr>
          <w:rFonts w:ascii="Times New Roman" w:eastAsia="Times New Roman" w:hAnsi="Times New Roman" w:cs="Times New Roman"/>
          <w:sz w:val="28"/>
          <w:szCs w:val="28"/>
          <w:lang w:eastAsia="ru-RU"/>
        </w:rPr>
        <w:br/>
        <w:t xml:space="preserve">6) Овладение системой контроля и оценки знаний учащихся. </w:t>
      </w:r>
      <w:r w:rsidRPr="0081138C">
        <w:rPr>
          <w:rFonts w:ascii="Times New Roman" w:eastAsia="Times New Roman" w:hAnsi="Times New Roman" w:cs="Times New Roman"/>
          <w:sz w:val="28"/>
          <w:szCs w:val="28"/>
          <w:lang w:eastAsia="ru-RU"/>
        </w:rPr>
        <w:br/>
        <w:t xml:space="preserve">7) Становление молодого учителя как учителя-профессионала. </w:t>
      </w:r>
      <w:r w:rsidRPr="0081138C">
        <w:rPr>
          <w:rFonts w:ascii="Times New Roman" w:eastAsia="Times New Roman" w:hAnsi="Times New Roman" w:cs="Times New Roman"/>
          <w:sz w:val="28"/>
          <w:szCs w:val="28"/>
          <w:lang w:eastAsia="ru-RU"/>
        </w:rPr>
        <w:br/>
        <w:t xml:space="preserve">8) Повышение методической, интеллектуальной культуры учителя. </w:t>
      </w:r>
    </w:p>
    <w:p w:rsidR="00C707D4" w:rsidRDefault="00C707D4" w:rsidP="00C707D4">
      <w:pPr>
        <w:spacing w:after="0" w:line="240" w:lineRule="auto"/>
        <w:rPr>
          <w:rFonts w:ascii="Times New Roman" w:hAnsi="Times New Roman" w:cs="Times New Roman"/>
          <w:sz w:val="28"/>
          <w:szCs w:val="28"/>
        </w:rPr>
      </w:pPr>
    </w:p>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Карточка оценки молодого педагога</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59"/>
        <w:gridCol w:w="245"/>
        <w:gridCol w:w="245"/>
        <w:gridCol w:w="244"/>
        <w:gridCol w:w="244"/>
        <w:gridCol w:w="244"/>
        <w:gridCol w:w="244"/>
        <w:gridCol w:w="244"/>
        <w:gridCol w:w="3999"/>
      </w:tblGrid>
      <w:tr w:rsidR="0081138C" w:rsidRPr="0081138C" w:rsidTr="0081138C">
        <w:trPr>
          <w:tblCellSpacing w:w="0" w:type="dxa"/>
          <w:jc w:val="center"/>
        </w:trPr>
        <w:tc>
          <w:tcPr>
            <w:tcW w:w="9668" w:type="dxa"/>
            <w:gridSpan w:val="9"/>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 xml:space="preserve">1.     Выполнение порученной работы </w:t>
            </w:r>
          </w:p>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(справляется ли за установленное время?)</w:t>
            </w:r>
          </w:p>
        </w:tc>
      </w:tr>
      <w:tr w:rsidR="0081138C" w:rsidRPr="0081138C" w:rsidTr="0081138C">
        <w:trPr>
          <w:tblCellSpacing w:w="0" w:type="dxa"/>
          <w:jc w:val="center"/>
        </w:trPr>
        <w:tc>
          <w:tcPr>
            <w:tcW w:w="395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На работу затрачивается гораздо больше времени, чем это диктуется опытом или планом</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1</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2</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3</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4</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5</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6</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7</w:t>
            </w:r>
          </w:p>
        </w:tc>
        <w:tc>
          <w:tcPr>
            <w:tcW w:w="399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На работу затрачивается гораздо меньше времени, чем это диктуется опытом или планом</w:t>
            </w:r>
          </w:p>
        </w:tc>
      </w:tr>
      <w:tr w:rsidR="0081138C" w:rsidRPr="0081138C" w:rsidTr="0081138C">
        <w:trPr>
          <w:tblCellSpacing w:w="0" w:type="dxa"/>
          <w:jc w:val="center"/>
        </w:trPr>
        <w:tc>
          <w:tcPr>
            <w:tcW w:w="9668" w:type="dxa"/>
            <w:gridSpan w:val="9"/>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 xml:space="preserve">2.     Качество работы </w:t>
            </w:r>
          </w:p>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(насколько тщательно, точно,  добросовестно выполняется, отсутствуют ли ошибки, учитываются ли указания и точка зрения руководителя)</w:t>
            </w:r>
          </w:p>
        </w:tc>
      </w:tr>
      <w:tr w:rsidR="0081138C" w:rsidRPr="0081138C" w:rsidTr="0081138C">
        <w:trPr>
          <w:tblCellSpacing w:w="0" w:type="dxa"/>
          <w:jc w:val="center"/>
        </w:trPr>
        <w:tc>
          <w:tcPr>
            <w:tcW w:w="395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Работу постоянно необходимо существенно переделывать</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1</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2</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3</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4</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5</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6</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7</w:t>
            </w:r>
          </w:p>
        </w:tc>
        <w:tc>
          <w:tcPr>
            <w:tcW w:w="399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Результаты работы всегда на высоком уровне</w:t>
            </w:r>
          </w:p>
        </w:tc>
      </w:tr>
      <w:tr w:rsidR="0081138C" w:rsidRPr="0081138C" w:rsidTr="0081138C">
        <w:trPr>
          <w:tblCellSpacing w:w="0" w:type="dxa"/>
          <w:jc w:val="center"/>
        </w:trPr>
        <w:tc>
          <w:tcPr>
            <w:tcW w:w="9668" w:type="dxa"/>
            <w:gridSpan w:val="9"/>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3.     Уровень профессиональной подготовки</w:t>
            </w:r>
          </w:p>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(хорошо ли педагог ориентируется в предмете своей деятельности, обладает ли достаточными квалификационными навыками для выполнения обязанностей)</w:t>
            </w:r>
          </w:p>
        </w:tc>
      </w:tr>
      <w:tr w:rsidR="0081138C" w:rsidRPr="0081138C" w:rsidTr="0081138C">
        <w:trPr>
          <w:tblCellSpacing w:w="0" w:type="dxa"/>
          <w:jc w:val="center"/>
        </w:trPr>
        <w:tc>
          <w:tcPr>
            <w:tcW w:w="395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Знания предмета своей деятельности слабые, профессиональные навыки развиты недостаточно</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1</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2</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3</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4</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5</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6</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7</w:t>
            </w:r>
          </w:p>
        </w:tc>
        <w:tc>
          <w:tcPr>
            <w:tcW w:w="399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 xml:space="preserve">Отлично ориентируется в предмете своей деятельности, обладает высоким уровнем </w:t>
            </w:r>
            <w:r w:rsidRPr="0081138C">
              <w:rPr>
                <w:rFonts w:ascii="Times New Roman" w:eastAsia="Times New Roman" w:hAnsi="Times New Roman" w:cs="Times New Roman"/>
                <w:sz w:val="28"/>
                <w:szCs w:val="28"/>
                <w:lang w:eastAsia="ru-RU"/>
              </w:rPr>
              <w:lastRenderedPageBreak/>
              <w:t>развития профессиональных навыков</w:t>
            </w:r>
          </w:p>
        </w:tc>
      </w:tr>
      <w:tr w:rsidR="0081138C" w:rsidRPr="0081138C" w:rsidTr="0081138C">
        <w:trPr>
          <w:tblCellSpacing w:w="0" w:type="dxa"/>
          <w:jc w:val="center"/>
        </w:trPr>
        <w:tc>
          <w:tcPr>
            <w:tcW w:w="9668" w:type="dxa"/>
            <w:gridSpan w:val="9"/>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lastRenderedPageBreak/>
              <w:t xml:space="preserve">4.     Совместная работа </w:t>
            </w:r>
          </w:p>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(сотрудничает ли с коллегами при решении задач, готов ли делиться знаниями и умениями, консультируется ли у других)</w:t>
            </w:r>
          </w:p>
        </w:tc>
      </w:tr>
      <w:tr w:rsidR="0081138C" w:rsidRPr="0081138C" w:rsidTr="0081138C">
        <w:trPr>
          <w:tblCellSpacing w:w="0" w:type="dxa"/>
          <w:jc w:val="center"/>
        </w:trPr>
        <w:tc>
          <w:tcPr>
            <w:tcW w:w="395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Не любит и не умеет работать в группе, редко принимает и предлагает помощь</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1</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2</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3</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4</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5</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6</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7</w:t>
            </w:r>
          </w:p>
        </w:tc>
        <w:tc>
          <w:tcPr>
            <w:tcW w:w="399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Проявляет выраженную склонность к работе в группе, всегда эффективно сотрудничает с другими</w:t>
            </w:r>
          </w:p>
        </w:tc>
      </w:tr>
      <w:tr w:rsidR="0081138C" w:rsidRPr="0081138C" w:rsidTr="0081138C">
        <w:trPr>
          <w:tblCellSpacing w:w="0" w:type="dxa"/>
          <w:jc w:val="center"/>
        </w:trPr>
        <w:tc>
          <w:tcPr>
            <w:tcW w:w="9668" w:type="dxa"/>
            <w:gridSpan w:val="9"/>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 xml:space="preserve">5.     Способность к деловому общению </w:t>
            </w:r>
          </w:p>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(умеет ли четко выражать свои мысли, слушать и понимать собеседника)</w:t>
            </w:r>
          </w:p>
        </w:tc>
      </w:tr>
      <w:tr w:rsidR="0081138C" w:rsidRPr="0081138C" w:rsidTr="0081138C">
        <w:trPr>
          <w:tblCellSpacing w:w="0" w:type="dxa"/>
          <w:jc w:val="center"/>
        </w:trPr>
        <w:tc>
          <w:tcPr>
            <w:tcW w:w="395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Высказывания воспринимаются с трудом; не умеет слушать собеседника, не стремится к взаимопониманию</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1</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2</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3</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4</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5</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6</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7</w:t>
            </w:r>
          </w:p>
        </w:tc>
        <w:tc>
          <w:tcPr>
            <w:tcW w:w="399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Речь хорошо воспринимается, убедительна; умеет слушать собеседника, стремится достичь полного взаимопонимания</w:t>
            </w:r>
          </w:p>
        </w:tc>
      </w:tr>
      <w:tr w:rsidR="0081138C" w:rsidRPr="0081138C" w:rsidTr="0081138C">
        <w:trPr>
          <w:tblCellSpacing w:w="0" w:type="dxa"/>
          <w:jc w:val="center"/>
        </w:trPr>
        <w:tc>
          <w:tcPr>
            <w:tcW w:w="9668" w:type="dxa"/>
            <w:gridSpan w:val="9"/>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 xml:space="preserve">6.     Особенности поведения во время урока </w:t>
            </w:r>
          </w:p>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(умеет ли удерживать внимание учащихся и поддерживать дисциплину в классе)</w:t>
            </w:r>
          </w:p>
        </w:tc>
      </w:tr>
      <w:tr w:rsidR="0081138C" w:rsidRPr="0081138C" w:rsidTr="0081138C">
        <w:trPr>
          <w:tblCellSpacing w:w="0" w:type="dxa"/>
          <w:jc w:val="center"/>
        </w:trPr>
        <w:tc>
          <w:tcPr>
            <w:tcW w:w="395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Не владеет вниманием класса при объяснении материала, не умеет поддерживать рабочую обстановку на уроке</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1</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2</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3</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4</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5</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6</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7</w:t>
            </w:r>
          </w:p>
        </w:tc>
        <w:tc>
          <w:tcPr>
            <w:tcW w:w="399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Объяснения учителя хорошо воспринимаются классом, в течение урока поддерживается деловая рабочая атмосфера</w:t>
            </w:r>
          </w:p>
        </w:tc>
      </w:tr>
      <w:tr w:rsidR="0081138C" w:rsidRPr="0081138C" w:rsidTr="0081138C">
        <w:trPr>
          <w:tblCellSpacing w:w="0" w:type="dxa"/>
          <w:jc w:val="center"/>
        </w:trPr>
        <w:tc>
          <w:tcPr>
            <w:tcW w:w="9668" w:type="dxa"/>
            <w:gridSpan w:val="9"/>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 xml:space="preserve">7.     Самостоятельность </w:t>
            </w:r>
          </w:p>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(может ли выполнять порученную работу без посторонней помощи)</w:t>
            </w:r>
          </w:p>
        </w:tc>
      </w:tr>
      <w:tr w:rsidR="0081138C" w:rsidRPr="0081138C" w:rsidTr="0081138C">
        <w:trPr>
          <w:tblCellSpacing w:w="0" w:type="dxa"/>
          <w:jc w:val="center"/>
        </w:trPr>
        <w:tc>
          <w:tcPr>
            <w:tcW w:w="395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Без посторонней помощи не знает, что предпринять, при малейших трудностях теряется</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1</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2</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3</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4</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5</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6</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7</w:t>
            </w:r>
          </w:p>
        </w:tc>
        <w:tc>
          <w:tcPr>
            <w:tcW w:w="399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Даже нестандартные и сложные задания успешно выполняет без посторонней помощи</w:t>
            </w:r>
          </w:p>
        </w:tc>
      </w:tr>
      <w:tr w:rsidR="0081138C" w:rsidRPr="0081138C" w:rsidTr="0081138C">
        <w:trPr>
          <w:tblCellSpacing w:w="0" w:type="dxa"/>
          <w:jc w:val="center"/>
        </w:trPr>
        <w:tc>
          <w:tcPr>
            <w:tcW w:w="9668" w:type="dxa"/>
            <w:gridSpan w:val="9"/>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 xml:space="preserve">8.     Умение доводить начатое дело до конца </w:t>
            </w:r>
          </w:p>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(способен ли осуществлять порученное без напоминаний и постоянного контроля со стороны руководства дело)</w:t>
            </w:r>
          </w:p>
        </w:tc>
      </w:tr>
      <w:tr w:rsidR="0081138C" w:rsidRPr="0081138C" w:rsidTr="0081138C">
        <w:trPr>
          <w:tblCellSpacing w:w="0" w:type="dxa"/>
          <w:jc w:val="center"/>
        </w:trPr>
        <w:tc>
          <w:tcPr>
            <w:tcW w:w="395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Требует постоянного напоминания и жесткого контроля выполнения работы</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1</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2</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3</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4</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5</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6</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7</w:t>
            </w:r>
          </w:p>
        </w:tc>
        <w:tc>
          <w:tcPr>
            <w:tcW w:w="399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Получив задание, всегда доводит дело до конца без напоминаний и контроля</w:t>
            </w:r>
          </w:p>
        </w:tc>
      </w:tr>
      <w:tr w:rsidR="0081138C" w:rsidRPr="0081138C" w:rsidTr="0081138C">
        <w:trPr>
          <w:tblCellSpacing w:w="0" w:type="dxa"/>
          <w:jc w:val="center"/>
        </w:trPr>
        <w:tc>
          <w:tcPr>
            <w:tcW w:w="9668" w:type="dxa"/>
            <w:gridSpan w:val="9"/>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 xml:space="preserve">9.     Умение общаться с родителями учащихся </w:t>
            </w:r>
          </w:p>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b/>
                <w:bCs/>
                <w:sz w:val="28"/>
                <w:szCs w:val="28"/>
                <w:lang w:eastAsia="ru-RU"/>
              </w:rPr>
              <w:t>(воспринимается ли он родителями школьников как привлекательная, заслуживающая доверия персона)</w:t>
            </w:r>
          </w:p>
        </w:tc>
      </w:tr>
      <w:tr w:rsidR="0081138C" w:rsidRPr="0081138C" w:rsidTr="0081138C">
        <w:trPr>
          <w:tblCellSpacing w:w="0" w:type="dxa"/>
          <w:jc w:val="center"/>
        </w:trPr>
        <w:tc>
          <w:tcPr>
            <w:tcW w:w="395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 xml:space="preserve">Общение с родителями происходит эпизодически, </w:t>
            </w:r>
            <w:r w:rsidRPr="0081138C">
              <w:rPr>
                <w:rFonts w:ascii="Times New Roman" w:eastAsia="Times New Roman" w:hAnsi="Times New Roman" w:cs="Times New Roman"/>
                <w:sz w:val="28"/>
                <w:szCs w:val="28"/>
                <w:lang w:eastAsia="ru-RU"/>
              </w:rPr>
              <w:lastRenderedPageBreak/>
              <w:t>отсутствует согласованная педагогическая позиция в отношении ребенка</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lastRenderedPageBreak/>
              <w:t>1</w:t>
            </w:r>
          </w:p>
        </w:tc>
        <w:tc>
          <w:tcPr>
            <w:tcW w:w="245"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2</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3</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4</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5</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6</w:t>
            </w:r>
          </w:p>
        </w:tc>
        <w:tc>
          <w:tcPr>
            <w:tcW w:w="244"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7</w:t>
            </w:r>
          </w:p>
        </w:tc>
        <w:tc>
          <w:tcPr>
            <w:tcW w:w="3999" w:type="dxa"/>
            <w:tcBorders>
              <w:top w:val="outset" w:sz="6" w:space="0" w:color="auto"/>
              <w:left w:val="outset" w:sz="6" w:space="0" w:color="auto"/>
              <w:bottom w:val="outset" w:sz="6" w:space="0" w:color="auto"/>
              <w:right w:val="outset" w:sz="6" w:space="0" w:color="auto"/>
            </w:tcBorders>
            <w:vAlign w:val="center"/>
            <w:hideMark/>
          </w:tcPr>
          <w:p w:rsidR="0081138C" w:rsidRPr="0081138C" w:rsidRDefault="0081138C" w:rsidP="0081138C">
            <w:pPr>
              <w:spacing w:after="0" w:line="240" w:lineRule="auto"/>
              <w:rPr>
                <w:rFonts w:ascii="Times New Roman" w:eastAsia="Times New Roman" w:hAnsi="Times New Roman" w:cs="Times New Roman"/>
                <w:sz w:val="28"/>
                <w:szCs w:val="28"/>
                <w:lang w:eastAsia="ru-RU"/>
              </w:rPr>
            </w:pPr>
            <w:r w:rsidRPr="0081138C">
              <w:rPr>
                <w:rFonts w:ascii="Times New Roman" w:eastAsia="Times New Roman" w:hAnsi="Times New Roman" w:cs="Times New Roman"/>
                <w:sz w:val="28"/>
                <w:szCs w:val="28"/>
                <w:lang w:eastAsia="ru-RU"/>
              </w:rPr>
              <w:t xml:space="preserve">Налажено доверительное общение с родителями </w:t>
            </w:r>
            <w:r w:rsidRPr="0081138C">
              <w:rPr>
                <w:rFonts w:ascii="Times New Roman" w:eastAsia="Times New Roman" w:hAnsi="Times New Roman" w:cs="Times New Roman"/>
                <w:sz w:val="28"/>
                <w:szCs w:val="28"/>
                <w:lang w:eastAsia="ru-RU"/>
              </w:rPr>
              <w:lastRenderedPageBreak/>
              <w:t>школьников, существует единство педагогических требований с семьей ребенка</w:t>
            </w:r>
          </w:p>
        </w:tc>
      </w:tr>
    </w:tbl>
    <w:p w:rsidR="0081138C" w:rsidRPr="0081138C" w:rsidRDefault="0081138C" w:rsidP="00C707D4">
      <w:pPr>
        <w:spacing w:after="0" w:line="240" w:lineRule="auto"/>
        <w:rPr>
          <w:rFonts w:ascii="Times New Roman" w:hAnsi="Times New Roman" w:cs="Times New Roman"/>
          <w:sz w:val="28"/>
          <w:szCs w:val="28"/>
        </w:rPr>
      </w:pPr>
    </w:p>
    <w:sectPr w:rsidR="0081138C" w:rsidRPr="0081138C" w:rsidSect="0081138C">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E0B" w:rsidRDefault="00B56E0B" w:rsidP="00B56E0B">
      <w:pPr>
        <w:spacing w:after="0" w:line="240" w:lineRule="auto"/>
      </w:pPr>
      <w:r>
        <w:separator/>
      </w:r>
    </w:p>
  </w:endnote>
  <w:endnote w:type="continuationSeparator" w:id="0">
    <w:p w:rsidR="00B56E0B" w:rsidRDefault="00B56E0B" w:rsidP="00B56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157068"/>
      <w:docPartObj>
        <w:docPartGallery w:val="Page Numbers (Bottom of Page)"/>
        <w:docPartUnique/>
      </w:docPartObj>
    </w:sdtPr>
    <w:sdtEndPr/>
    <w:sdtContent>
      <w:p w:rsidR="00B56E0B" w:rsidRDefault="00B56E0B">
        <w:pPr>
          <w:pStyle w:val="a9"/>
          <w:jc w:val="right"/>
        </w:pPr>
        <w:r>
          <w:fldChar w:fldCharType="begin"/>
        </w:r>
        <w:r>
          <w:instrText>PAGE   \* MERGEFORMAT</w:instrText>
        </w:r>
        <w:r>
          <w:fldChar w:fldCharType="separate"/>
        </w:r>
        <w:r w:rsidR="007A3C3F">
          <w:rPr>
            <w:noProof/>
          </w:rPr>
          <w:t>16</w:t>
        </w:r>
        <w:r>
          <w:fldChar w:fldCharType="end"/>
        </w:r>
      </w:p>
    </w:sdtContent>
  </w:sdt>
  <w:p w:rsidR="00B56E0B" w:rsidRDefault="00B56E0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E0B" w:rsidRDefault="00B56E0B" w:rsidP="00B56E0B">
      <w:pPr>
        <w:spacing w:after="0" w:line="240" w:lineRule="auto"/>
      </w:pPr>
      <w:r>
        <w:separator/>
      </w:r>
    </w:p>
  </w:footnote>
  <w:footnote w:type="continuationSeparator" w:id="0">
    <w:p w:rsidR="00B56E0B" w:rsidRDefault="00B56E0B" w:rsidP="00B56E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D77BF"/>
    <w:multiLevelType w:val="multilevel"/>
    <w:tmpl w:val="74009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CC3222"/>
    <w:multiLevelType w:val="multilevel"/>
    <w:tmpl w:val="14266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662A0B"/>
    <w:multiLevelType w:val="multilevel"/>
    <w:tmpl w:val="35A8F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C85BFA"/>
    <w:multiLevelType w:val="multilevel"/>
    <w:tmpl w:val="96549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E92910"/>
    <w:multiLevelType w:val="multilevel"/>
    <w:tmpl w:val="17545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FC1F9D"/>
    <w:multiLevelType w:val="multilevel"/>
    <w:tmpl w:val="05363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927A2C"/>
    <w:multiLevelType w:val="multilevel"/>
    <w:tmpl w:val="5E647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88062FB"/>
    <w:multiLevelType w:val="multilevel"/>
    <w:tmpl w:val="26388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1406BB"/>
    <w:multiLevelType w:val="multilevel"/>
    <w:tmpl w:val="E8606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ECE588D"/>
    <w:multiLevelType w:val="hybridMultilevel"/>
    <w:tmpl w:val="35C083DA"/>
    <w:lvl w:ilvl="0" w:tplc="E402AAC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4FD0AF5"/>
    <w:multiLevelType w:val="hybridMultilevel"/>
    <w:tmpl w:val="EF08BDE2"/>
    <w:lvl w:ilvl="0" w:tplc="E402AAC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7"/>
  </w:num>
  <w:num w:numId="6">
    <w:abstractNumId w:val="0"/>
  </w:num>
  <w:num w:numId="7">
    <w:abstractNumId w:val="8"/>
  </w:num>
  <w:num w:numId="8">
    <w:abstractNumId w:val="4"/>
  </w:num>
  <w:num w:numId="9">
    <w:abstractNumId w:val="3"/>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CB9"/>
    <w:rsid w:val="003A5374"/>
    <w:rsid w:val="005B5135"/>
    <w:rsid w:val="007636ED"/>
    <w:rsid w:val="007A3C3F"/>
    <w:rsid w:val="007F7063"/>
    <w:rsid w:val="0081138C"/>
    <w:rsid w:val="008F3777"/>
    <w:rsid w:val="00921CB9"/>
    <w:rsid w:val="0097369F"/>
    <w:rsid w:val="00AB685B"/>
    <w:rsid w:val="00AF3B04"/>
    <w:rsid w:val="00B06F89"/>
    <w:rsid w:val="00B56E0B"/>
    <w:rsid w:val="00BC277F"/>
    <w:rsid w:val="00C707D4"/>
    <w:rsid w:val="00CF66B4"/>
    <w:rsid w:val="00DC5A30"/>
    <w:rsid w:val="00F3525F"/>
    <w:rsid w:val="00FB78DF"/>
    <w:rsid w:val="00FF4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EA9F1"/>
  <w15:docId w15:val="{3E5AF8AE-8BD7-4E6F-BF29-B4A06E54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7D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07D4"/>
    <w:pPr>
      <w:ind w:left="720"/>
      <w:contextualSpacing/>
    </w:pPr>
  </w:style>
  <w:style w:type="table" w:styleId="a4">
    <w:name w:val="Table Grid"/>
    <w:basedOn w:val="a1"/>
    <w:uiPriority w:val="39"/>
    <w:rsid w:val="00C70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qFormat/>
    <w:rsid w:val="007F7063"/>
    <w:pPr>
      <w:spacing w:after="0" w:line="240" w:lineRule="auto"/>
    </w:pPr>
    <w:rPr>
      <w:rFonts w:ascii="Calibri" w:eastAsia="Times New Roman" w:hAnsi="Calibri" w:cs="Times New Roman"/>
      <w:lang w:eastAsia="ru-RU"/>
    </w:rPr>
  </w:style>
  <w:style w:type="character" w:customStyle="1" w:styleId="a6">
    <w:name w:val="Без интервала Знак"/>
    <w:basedOn w:val="a0"/>
    <w:link w:val="a5"/>
    <w:rsid w:val="007F7063"/>
    <w:rPr>
      <w:rFonts w:ascii="Calibri" w:eastAsia="Times New Roman" w:hAnsi="Calibri" w:cs="Times New Roman"/>
      <w:lang w:eastAsia="ru-RU"/>
    </w:rPr>
  </w:style>
  <w:style w:type="paragraph" w:styleId="a7">
    <w:name w:val="header"/>
    <w:basedOn w:val="a"/>
    <w:link w:val="a8"/>
    <w:uiPriority w:val="99"/>
    <w:unhideWhenUsed/>
    <w:rsid w:val="00B56E0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56E0B"/>
  </w:style>
  <w:style w:type="paragraph" w:styleId="a9">
    <w:name w:val="footer"/>
    <w:basedOn w:val="a"/>
    <w:link w:val="aa"/>
    <w:uiPriority w:val="99"/>
    <w:unhideWhenUsed/>
    <w:rsid w:val="00B56E0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56E0B"/>
  </w:style>
  <w:style w:type="paragraph" w:styleId="ab">
    <w:name w:val="Balloon Text"/>
    <w:basedOn w:val="a"/>
    <w:link w:val="ac"/>
    <w:uiPriority w:val="99"/>
    <w:semiHidden/>
    <w:unhideWhenUsed/>
    <w:rsid w:val="007A3C3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7A3C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44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16</Pages>
  <Words>2882</Words>
  <Characters>16431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Плотниковы</dc:creator>
  <cp:keywords/>
  <dc:description/>
  <cp:lastModifiedBy>Пользователь Windows</cp:lastModifiedBy>
  <cp:revision>8</cp:revision>
  <cp:lastPrinted>2019-09-19T12:39:00Z</cp:lastPrinted>
  <dcterms:created xsi:type="dcterms:W3CDTF">2019-09-19T10:39:00Z</dcterms:created>
  <dcterms:modified xsi:type="dcterms:W3CDTF">2019-09-19T12:51:00Z</dcterms:modified>
</cp:coreProperties>
</file>